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E6FB931" w14:textId="77777777" w:rsidR="002142D2" w:rsidRDefault="002142D2" w:rsidP="00356026">
      <w:pPr>
        <w:spacing w:line="360" w:lineRule="auto"/>
        <w:jc w:val="both"/>
        <w:rPr>
          <w:rFonts w:ascii="Times New Roman" w:hAnsi="Times New Roman" w:cs="Times New Roman"/>
          <w:b/>
          <w:sz w:val="28"/>
          <w:szCs w:val="28"/>
        </w:rPr>
      </w:pPr>
    </w:p>
    <w:p w14:paraId="7F206570" w14:textId="3992769D" w:rsidR="00290D0D" w:rsidRDefault="00E349F4" w:rsidP="00356026">
      <w:pPr>
        <w:spacing w:line="360" w:lineRule="auto"/>
        <w:jc w:val="both"/>
        <w:rPr>
          <w:rFonts w:ascii="Times New Roman" w:hAnsi="Times New Roman" w:cs="Times New Roman"/>
        </w:rPr>
      </w:pPr>
      <w:r w:rsidRPr="00356026">
        <w:rPr>
          <w:rFonts w:ascii="Times New Roman" w:hAnsi="Times New Roman" w:cs="Times New Roman"/>
          <w:b/>
          <w:sz w:val="28"/>
          <w:szCs w:val="28"/>
        </w:rPr>
        <w:t>Rural Women’s Social Education Centre [RUWSEC</w:t>
      </w:r>
      <w:r w:rsidRPr="00356026">
        <w:rPr>
          <w:rFonts w:ascii="Times New Roman" w:hAnsi="Times New Roman" w:cs="Times New Roman"/>
          <w:b/>
        </w:rPr>
        <w:t>]</w:t>
      </w:r>
      <w:r w:rsidRPr="00356026">
        <w:rPr>
          <w:rFonts w:ascii="Times New Roman" w:hAnsi="Times New Roman" w:cs="Times New Roman"/>
        </w:rPr>
        <w:t xml:space="preserve"> is a women’s </w:t>
      </w:r>
      <w:r w:rsidR="000D11F7">
        <w:rPr>
          <w:rFonts w:ascii="Times New Roman" w:hAnsi="Times New Roman" w:cs="Times New Roman"/>
        </w:rPr>
        <w:t>organisation</w:t>
      </w:r>
      <w:r w:rsidRPr="00356026">
        <w:rPr>
          <w:rFonts w:ascii="Times New Roman" w:hAnsi="Times New Roman" w:cs="Times New Roman"/>
        </w:rPr>
        <w:t xml:space="preserve"> working for sexual and reproductiv</w:t>
      </w:r>
      <w:r w:rsidR="0079316A">
        <w:rPr>
          <w:rFonts w:ascii="Times New Roman" w:hAnsi="Times New Roman" w:cs="Times New Roman"/>
        </w:rPr>
        <w:t>e health and rights. The organis</w:t>
      </w:r>
      <w:r w:rsidRPr="00356026">
        <w:rPr>
          <w:rFonts w:ascii="Times New Roman" w:hAnsi="Times New Roman" w:cs="Times New Roman"/>
        </w:rPr>
        <w:t>ation was founded by 13 women in 1981</w:t>
      </w:r>
      <w:r w:rsidR="000D11F7">
        <w:rPr>
          <w:rFonts w:ascii="Times New Roman" w:hAnsi="Times New Roman" w:cs="Times New Roman"/>
        </w:rPr>
        <w:t>,</w:t>
      </w:r>
      <w:r w:rsidRPr="00356026">
        <w:rPr>
          <w:rFonts w:ascii="Times New Roman" w:hAnsi="Times New Roman" w:cs="Times New Roman"/>
        </w:rPr>
        <w:t xml:space="preserve"> and it is located at Karumarapakkam village Thirukazhukundram, near Chennai, Tamil Nadu, South India. Achieving women’s wellbeing through women’s empowerment is the mission of RUWSEC. </w:t>
      </w:r>
      <w:r w:rsidR="00E272AB">
        <w:rPr>
          <w:rFonts w:ascii="Times New Roman" w:hAnsi="Times New Roman" w:cs="Times New Roman"/>
        </w:rPr>
        <w:t xml:space="preserve">Our </w:t>
      </w:r>
      <w:r w:rsidR="002636DD">
        <w:rPr>
          <w:rFonts w:ascii="Times New Roman" w:hAnsi="Times New Roman" w:cs="Times New Roman"/>
        </w:rPr>
        <w:t>primary</w:t>
      </w:r>
      <w:r w:rsidRPr="00356026">
        <w:rPr>
          <w:rFonts w:ascii="Times New Roman" w:hAnsi="Times New Roman" w:cs="Times New Roman"/>
        </w:rPr>
        <w:t xml:space="preserve"> focus </w:t>
      </w:r>
      <w:r w:rsidR="002636DD" w:rsidRPr="002636DD">
        <w:rPr>
          <w:rFonts w:ascii="Times New Roman" w:hAnsi="Times New Roman" w:cs="Times New Roman"/>
        </w:rPr>
        <w:t xml:space="preserve">has </w:t>
      </w:r>
      <w:r w:rsidR="00E272AB">
        <w:rPr>
          <w:rFonts w:ascii="Times New Roman" w:hAnsi="Times New Roman" w:cs="Times New Roman"/>
        </w:rPr>
        <w:t>been on enabling</w:t>
      </w:r>
      <w:r w:rsidR="002636DD" w:rsidRPr="002636DD">
        <w:rPr>
          <w:rFonts w:ascii="Times New Roman" w:hAnsi="Times New Roman" w:cs="Times New Roman"/>
        </w:rPr>
        <w:t xml:space="preserve"> women to gain greater control over their bodies and lives and achieve well-being by</w:t>
      </w:r>
      <w:r w:rsidR="000D11F7" w:rsidRPr="000D11F7">
        <w:rPr>
          <w:rFonts w:ascii="Times New Roman" w:hAnsi="Times New Roman" w:cs="Times New Roman"/>
        </w:rPr>
        <w:t xml:space="preserve"> promoting gender equality and</w:t>
      </w:r>
      <w:r w:rsidRPr="00356026">
        <w:rPr>
          <w:rFonts w:ascii="Times New Roman" w:hAnsi="Times New Roman" w:cs="Times New Roman"/>
        </w:rPr>
        <w:t xml:space="preserve"> sexual and reproductive rights.</w:t>
      </w:r>
    </w:p>
    <w:p w14:paraId="18E07552" w14:textId="18B41BE5" w:rsidR="00E349F4" w:rsidRPr="00356026" w:rsidRDefault="00E349F4" w:rsidP="00356026">
      <w:pPr>
        <w:spacing w:line="360" w:lineRule="auto"/>
        <w:jc w:val="both"/>
        <w:rPr>
          <w:rFonts w:ascii="Times New Roman" w:hAnsi="Times New Roman" w:cs="Times New Roman"/>
        </w:rPr>
      </w:pPr>
      <w:r w:rsidRPr="00356026">
        <w:rPr>
          <w:rFonts w:ascii="Times New Roman" w:hAnsi="Times New Roman" w:cs="Times New Roman"/>
        </w:rPr>
        <w:t xml:space="preserve"> RUWSEC’s overall approach has been to motivate, educate and organise women from poor and marginalised communities to stand up for their rights and become agents of social change. Over the years, our work has included </w:t>
      </w:r>
      <w:r w:rsidR="00E272AB">
        <w:rPr>
          <w:rFonts w:ascii="Times New Roman" w:hAnsi="Times New Roman" w:cs="Times New Roman"/>
        </w:rPr>
        <w:t xml:space="preserve">women and </w:t>
      </w:r>
      <w:r w:rsidR="000D11F7">
        <w:rPr>
          <w:rFonts w:ascii="Times New Roman" w:hAnsi="Times New Roman" w:cs="Times New Roman"/>
        </w:rPr>
        <w:t>men, adolescents,</w:t>
      </w:r>
      <w:r w:rsidRPr="00356026">
        <w:rPr>
          <w:rFonts w:ascii="Times New Roman" w:hAnsi="Times New Roman" w:cs="Times New Roman"/>
        </w:rPr>
        <w:t xml:space="preserve"> and young people towards </w:t>
      </w:r>
      <w:r w:rsidR="000D11F7">
        <w:rPr>
          <w:rFonts w:ascii="Times New Roman" w:hAnsi="Times New Roman" w:cs="Times New Roman"/>
        </w:rPr>
        <w:t>promoting well-being</w:t>
      </w:r>
      <w:r w:rsidRPr="00356026">
        <w:rPr>
          <w:rFonts w:ascii="Times New Roman" w:hAnsi="Times New Roman" w:cs="Times New Roman"/>
        </w:rPr>
        <w:t xml:space="preserve"> and sexual and reproductive health and rights. The core values of our </w:t>
      </w:r>
      <w:r w:rsidR="000D11F7">
        <w:rPr>
          <w:rFonts w:ascii="Times New Roman" w:hAnsi="Times New Roman" w:cs="Times New Roman"/>
        </w:rPr>
        <w:t>organisation’s</w:t>
      </w:r>
      <w:r w:rsidRPr="00356026">
        <w:rPr>
          <w:rFonts w:ascii="Times New Roman" w:hAnsi="Times New Roman" w:cs="Times New Roman"/>
        </w:rPr>
        <w:t xml:space="preserve"> work </w:t>
      </w:r>
      <w:r w:rsidR="000D11F7">
        <w:rPr>
          <w:rFonts w:ascii="Times New Roman" w:hAnsi="Times New Roman" w:cs="Times New Roman"/>
        </w:rPr>
        <w:t>focus</w:t>
      </w:r>
      <w:r w:rsidRPr="00356026">
        <w:rPr>
          <w:rFonts w:ascii="Times New Roman" w:hAnsi="Times New Roman" w:cs="Times New Roman"/>
        </w:rPr>
        <w:t xml:space="preserve"> on two important themes 1) Empowerment and </w:t>
      </w:r>
      <w:r w:rsidR="000D11F7">
        <w:rPr>
          <w:rFonts w:ascii="Times New Roman" w:hAnsi="Times New Roman" w:cs="Times New Roman"/>
        </w:rPr>
        <w:t>rights-based</w:t>
      </w:r>
      <w:r w:rsidRPr="00356026">
        <w:rPr>
          <w:rFonts w:ascii="Times New Roman" w:hAnsi="Times New Roman" w:cs="Times New Roman"/>
        </w:rPr>
        <w:t xml:space="preserve"> 2) Women centred and participatory. The strategies of our work are to</w:t>
      </w:r>
    </w:p>
    <w:p w14:paraId="76019989" w14:textId="12C71596" w:rsidR="00E349F4" w:rsidRPr="00AD0A2F" w:rsidRDefault="00E349F4" w:rsidP="00356026">
      <w:pPr>
        <w:pStyle w:val="ListParagraph"/>
        <w:numPr>
          <w:ilvl w:val="1"/>
          <w:numId w:val="1"/>
        </w:numPr>
        <w:spacing w:line="360" w:lineRule="auto"/>
        <w:jc w:val="both"/>
        <w:rPr>
          <w:rFonts w:ascii="Times New Roman" w:hAnsi="Times New Roman" w:cs="Times New Roman"/>
          <w:i/>
        </w:rPr>
      </w:pPr>
      <w:r w:rsidRPr="00AD0A2F">
        <w:rPr>
          <w:rFonts w:ascii="Times New Roman" w:hAnsi="Times New Roman" w:cs="Times New Roman"/>
          <w:i/>
        </w:rPr>
        <w:t xml:space="preserve">Bringing forth the voices of women (and men) from the most </w:t>
      </w:r>
      <w:r w:rsidR="000D11F7">
        <w:rPr>
          <w:rFonts w:ascii="Times New Roman" w:hAnsi="Times New Roman" w:cs="Times New Roman"/>
          <w:i/>
        </w:rPr>
        <w:t>marginalised</w:t>
      </w:r>
      <w:r w:rsidRPr="00AD0A2F">
        <w:rPr>
          <w:rFonts w:ascii="Times New Roman" w:hAnsi="Times New Roman" w:cs="Times New Roman"/>
          <w:i/>
        </w:rPr>
        <w:t xml:space="preserve"> sections of society, especially Dalit and rural poor communities; </w:t>
      </w:r>
    </w:p>
    <w:p w14:paraId="366C194D" w14:textId="4D44DB5F" w:rsidR="00E349F4" w:rsidRPr="00AD0A2F" w:rsidRDefault="00E349F4" w:rsidP="00356026">
      <w:pPr>
        <w:pStyle w:val="ListParagraph"/>
        <w:numPr>
          <w:ilvl w:val="1"/>
          <w:numId w:val="1"/>
        </w:numPr>
        <w:spacing w:line="360" w:lineRule="auto"/>
        <w:jc w:val="both"/>
        <w:rPr>
          <w:rFonts w:ascii="Times New Roman" w:hAnsi="Times New Roman" w:cs="Times New Roman"/>
          <w:i/>
        </w:rPr>
      </w:pPr>
      <w:r w:rsidRPr="00AD0A2F">
        <w:rPr>
          <w:rFonts w:ascii="Times New Roman" w:hAnsi="Times New Roman" w:cs="Times New Roman"/>
          <w:i/>
        </w:rPr>
        <w:t xml:space="preserve">Promoting leadership skills of the above groups </w:t>
      </w:r>
      <w:r w:rsidR="000D11F7">
        <w:rPr>
          <w:rFonts w:ascii="Times New Roman" w:hAnsi="Times New Roman" w:cs="Times New Roman"/>
          <w:i/>
        </w:rPr>
        <w:t>to</w:t>
      </w:r>
      <w:r w:rsidRPr="00AD0A2F">
        <w:rPr>
          <w:rFonts w:ascii="Times New Roman" w:hAnsi="Times New Roman" w:cs="Times New Roman"/>
          <w:i/>
        </w:rPr>
        <w:t xml:space="preserve"> effectively participate in </w:t>
      </w:r>
      <w:r w:rsidR="000D11F7" w:rsidRPr="000D11F7">
        <w:rPr>
          <w:rFonts w:ascii="Times New Roman" w:hAnsi="Times New Roman" w:cs="Times New Roman"/>
          <w:i/>
        </w:rPr>
        <w:t>this strategy's existing governance and accountability structures and other spaces for community participation</w:t>
      </w:r>
      <w:r w:rsidRPr="00AD0A2F">
        <w:rPr>
          <w:rFonts w:ascii="Times New Roman" w:hAnsi="Times New Roman" w:cs="Times New Roman"/>
          <w:i/>
        </w:rPr>
        <w:t>.</w:t>
      </w:r>
    </w:p>
    <w:p w14:paraId="6C13749D" w14:textId="77777777" w:rsidR="00E349F4" w:rsidRPr="00AD0A2F" w:rsidRDefault="00E349F4" w:rsidP="00356026">
      <w:pPr>
        <w:pStyle w:val="ListParagraph"/>
        <w:numPr>
          <w:ilvl w:val="1"/>
          <w:numId w:val="1"/>
        </w:numPr>
        <w:spacing w:line="360" w:lineRule="auto"/>
        <w:jc w:val="both"/>
        <w:rPr>
          <w:rFonts w:ascii="Times New Roman" w:hAnsi="Times New Roman" w:cs="Times New Roman"/>
          <w:i/>
        </w:rPr>
      </w:pPr>
      <w:r w:rsidRPr="00AD0A2F">
        <w:rPr>
          <w:rFonts w:ascii="Times New Roman" w:hAnsi="Times New Roman" w:cs="Times New Roman"/>
          <w:i/>
        </w:rPr>
        <w:t>Developing critical thinking and alternative models in health care provision, research and planning for social action.</w:t>
      </w:r>
    </w:p>
    <w:p w14:paraId="416D9C7A" w14:textId="77777777" w:rsidR="00356026" w:rsidRDefault="00AD0A2F" w:rsidP="00356026">
      <w:pPr>
        <w:spacing w:line="360" w:lineRule="auto"/>
        <w:jc w:val="both"/>
        <w:rPr>
          <w:rFonts w:ascii="Times New Roman" w:hAnsi="Times New Roman" w:cs="Times New Roman"/>
        </w:rPr>
      </w:pPr>
      <w:r>
        <w:rPr>
          <w:rFonts w:ascii="Times New Roman" w:hAnsi="Times New Roman" w:cs="Times New Roman"/>
          <w:noProof/>
          <w:lang w:eastAsia="en-IN"/>
        </w:rPr>
        <w:drawing>
          <wp:inline distT="0" distB="0" distL="0" distR="0" wp14:anchorId="20F2D41F" wp14:editId="1EC05F4A">
            <wp:extent cx="2705100" cy="2686050"/>
            <wp:effectExtent l="0" t="0" r="0" b="0"/>
            <wp:docPr id="5" name="Picture 5" descr="E:\RUWSEC 2017-18\ARROW Projects\ARROW EU\EU videos\STILLS\STILLS\23-8-17\IMG_7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UWSEC 2017-18\ARROW Projects\ARROW EU\EU videos\STILLS\STILLS\23-8-17\IMG_76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4981" cy="2685932"/>
                    </a:xfrm>
                    <a:prstGeom prst="rect">
                      <a:avLst/>
                    </a:prstGeom>
                    <a:noFill/>
                    <a:ln>
                      <a:noFill/>
                    </a:ln>
                  </pic:spPr>
                </pic:pic>
              </a:graphicData>
            </a:graphic>
          </wp:inline>
        </w:drawing>
      </w:r>
      <w:r>
        <w:rPr>
          <w:rFonts w:ascii="Times New Roman" w:hAnsi="Times New Roman" w:cs="Times New Roman"/>
          <w:noProof/>
          <w:lang w:eastAsia="en-IN"/>
        </w:rPr>
        <w:drawing>
          <wp:inline distT="0" distB="0" distL="0" distR="0" wp14:anchorId="55144BEF" wp14:editId="06B1F68E">
            <wp:extent cx="2952750" cy="2686050"/>
            <wp:effectExtent l="0" t="0" r="0" b="0"/>
            <wp:docPr id="3" name="Picture 3" descr="E:\RUWSEC 2017-18\ARROW Projects\ARROW EU\EU videos\STILLS\STILLS\23-8-17\IMG_7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UWSEC 2017-18\ARROW Projects\ARROW EU\EU videos\STILLS\STILLS\23-8-17\IMG_76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0" cy="2686050"/>
                    </a:xfrm>
                    <a:prstGeom prst="rect">
                      <a:avLst/>
                    </a:prstGeom>
                    <a:noFill/>
                    <a:ln>
                      <a:noFill/>
                    </a:ln>
                  </pic:spPr>
                </pic:pic>
              </a:graphicData>
            </a:graphic>
          </wp:inline>
        </w:drawing>
      </w:r>
    </w:p>
    <w:p w14:paraId="2518CE76" w14:textId="77777777" w:rsidR="00E65032" w:rsidRDefault="00E65032" w:rsidP="00356026">
      <w:pPr>
        <w:spacing w:line="360" w:lineRule="auto"/>
        <w:jc w:val="both"/>
        <w:rPr>
          <w:rFonts w:ascii="Times New Roman" w:hAnsi="Times New Roman" w:cs="Times New Roman"/>
        </w:rPr>
      </w:pPr>
    </w:p>
    <w:p w14:paraId="43B54C0D" w14:textId="77777777" w:rsidR="00E65032" w:rsidRDefault="00E65032" w:rsidP="00356026">
      <w:pPr>
        <w:spacing w:line="360" w:lineRule="auto"/>
        <w:jc w:val="both"/>
        <w:rPr>
          <w:rFonts w:ascii="Times New Roman" w:hAnsi="Times New Roman" w:cs="Times New Roman"/>
        </w:rPr>
      </w:pPr>
    </w:p>
    <w:p w14:paraId="1D3357A1" w14:textId="77777777" w:rsidR="002142D2" w:rsidRDefault="002142D2" w:rsidP="00356026">
      <w:pPr>
        <w:spacing w:line="360" w:lineRule="auto"/>
        <w:jc w:val="both"/>
        <w:rPr>
          <w:rFonts w:ascii="Times New Roman" w:hAnsi="Times New Roman" w:cs="Times New Roman"/>
        </w:rPr>
      </w:pPr>
    </w:p>
    <w:p w14:paraId="55B58B36" w14:textId="48237112" w:rsidR="00356026" w:rsidRDefault="00E349F4" w:rsidP="00356026">
      <w:pPr>
        <w:spacing w:line="360" w:lineRule="auto"/>
        <w:jc w:val="both"/>
        <w:rPr>
          <w:rFonts w:ascii="Times New Roman" w:hAnsi="Times New Roman" w:cs="Times New Roman"/>
        </w:rPr>
      </w:pPr>
      <w:r w:rsidRPr="00356026">
        <w:rPr>
          <w:rFonts w:ascii="Times New Roman" w:hAnsi="Times New Roman" w:cs="Times New Roman"/>
        </w:rPr>
        <w:t xml:space="preserve">During the three and a half decades of its existence, RUWSEC has implemented a </w:t>
      </w:r>
      <w:r w:rsidR="000D11F7">
        <w:rPr>
          <w:rFonts w:ascii="Times New Roman" w:hAnsi="Times New Roman" w:cs="Times New Roman"/>
        </w:rPr>
        <w:t>broad</w:t>
      </w:r>
      <w:r w:rsidRPr="00356026">
        <w:rPr>
          <w:rFonts w:ascii="Times New Roman" w:hAnsi="Times New Roman" w:cs="Times New Roman"/>
        </w:rPr>
        <w:t xml:space="preserve"> spectrum of activities ranging from comprehensive community based reproductive health education and </w:t>
      </w:r>
      <w:r w:rsidR="00987586">
        <w:rPr>
          <w:rFonts w:ascii="Times New Roman" w:hAnsi="Times New Roman" w:cs="Times New Roman"/>
        </w:rPr>
        <w:t xml:space="preserve">health </w:t>
      </w:r>
      <w:r w:rsidRPr="00356026">
        <w:rPr>
          <w:rFonts w:ascii="Times New Roman" w:hAnsi="Times New Roman" w:cs="Times New Roman"/>
        </w:rPr>
        <w:t xml:space="preserve">promotion, community-based interventions to prevent domestic violence against women; and, innovative work with young women and men on gender and sexual and reproductive health and rights. </w:t>
      </w:r>
      <w:r w:rsidR="000D11F7">
        <w:rPr>
          <w:rFonts w:ascii="Times New Roman" w:hAnsi="Times New Roman" w:cs="Times New Roman"/>
        </w:rPr>
        <w:t>Providing</w:t>
      </w:r>
      <w:r w:rsidR="00987586">
        <w:rPr>
          <w:rFonts w:ascii="Times New Roman" w:hAnsi="Times New Roman" w:cs="Times New Roman"/>
        </w:rPr>
        <w:t xml:space="preserve"> women and </w:t>
      </w:r>
      <w:r w:rsidR="000D11F7">
        <w:rPr>
          <w:rFonts w:ascii="Times New Roman" w:hAnsi="Times New Roman" w:cs="Times New Roman"/>
        </w:rPr>
        <w:t>patient-centred</w:t>
      </w:r>
      <w:r w:rsidR="00987586">
        <w:rPr>
          <w:rFonts w:ascii="Times New Roman" w:hAnsi="Times New Roman" w:cs="Times New Roman"/>
        </w:rPr>
        <w:t xml:space="preserve"> quality health care services is also a </w:t>
      </w:r>
      <w:r w:rsidR="000D11F7">
        <w:rPr>
          <w:rFonts w:ascii="Times New Roman" w:hAnsi="Times New Roman" w:cs="Times New Roman"/>
        </w:rPr>
        <w:t>significant</w:t>
      </w:r>
      <w:r w:rsidR="00987586">
        <w:rPr>
          <w:rFonts w:ascii="Times New Roman" w:hAnsi="Times New Roman" w:cs="Times New Roman"/>
        </w:rPr>
        <w:t xml:space="preserve"> component of RUWSEC’s services. </w:t>
      </w:r>
    </w:p>
    <w:p w14:paraId="30AA7AA6" w14:textId="5D5B4544" w:rsidR="00E349F4" w:rsidRPr="00356026" w:rsidRDefault="00E349F4" w:rsidP="00356026">
      <w:pPr>
        <w:spacing w:line="360" w:lineRule="auto"/>
        <w:jc w:val="both"/>
        <w:rPr>
          <w:rFonts w:ascii="Times New Roman" w:hAnsi="Times New Roman" w:cs="Times New Roman"/>
        </w:rPr>
      </w:pPr>
      <w:r w:rsidRPr="00356026">
        <w:rPr>
          <w:rFonts w:ascii="Times New Roman" w:hAnsi="Times New Roman" w:cs="Times New Roman"/>
        </w:rPr>
        <w:t xml:space="preserve">We have been working at different levels; community, schools, colleges and health systems. We have </w:t>
      </w:r>
      <w:r w:rsidR="000D11F7">
        <w:rPr>
          <w:rFonts w:ascii="Times New Roman" w:hAnsi="Times New Roman" w:cs="Times New Roman"/>
        </w:rPr>
        <w:t>school-based</w:t>
      </w:r>
      <w:r w:rsidRPr="00356026">
        <w:rPr>
          <w:rFonts w:ascii="Times New Roman" w:hAnsi="Times New Roman" w:cs="Times New Roman"/>
        </w:rPr>
        <w:t xml:space="preserve"> life skill education for adolescent students, young women working in factories and youth groups in the </w:t>
      </w:r>
      <w:r w:rsidR="00BE4568" w:rsidRPr="00356026">
        <w:rPr>
          <w:rFonts w:ascii="Times New Roman" w:hAnsi="Times New Roman" w:cs="Times New Roman"/>
        </w:rPr>
        <w:t>villages;</w:t>
      </w:r>
      <w:r w:rsidRPr="00356026">
        <w:rPr>
          <w:rFonts w:ascii="Times New Roman" w:hAnsi="Times New Roman" w:cs="Times New Roman"/>
        </w:rPr>
        <w:t xml:space="preserve"> we work with </w:t>
      </w:r>
      <w:r w:rsidR="000D11F7">
        <w:rPr>
          <w:rFonts w:ascii="Times New Roman" w:hAnsi="Times New Roman" w:cs="Times New Roman"/>
        </w:rPr>
        <w:t xml:space="preserve">the </w:t>
      </w:r>
      <w:r w:rsidRPr="00356026">
        <w:rPr>
          <w:rFonts w:ascii="Times New Roman" w:hAnsi="Times New Roman" w:cs="Times New Roman"/>
        </w:rPr>
        <w:t xml:space="preserve">public health system towards improving </w:t>
      </w:r>
      <w:r w:rsidR="000D11F7">
        <w:rPr>
          <w:rFonts w:ascii="Times New Roman" w:hAnsi="Times New Roman" w:cs="Times New Roman"/>
        </w:rPr>
        <w:t xml:space="preserve">the </w:t>
      </w:r>
      <w:r w:rsidRPr="00356026">
        <w:rPr>
          <w:rFonts w:ascii="Times New Roman" w:hAnsi="Times New Roman" w:cs="Times New Roman"/>
        </w:rPr>
        <w:t xml:space="preserve">quality of reproductive health care services. Currently, our intensive </w:t>
      </w:r>
      <w:r w:rsidR="000D11F7">
        <w:rPr>
          <w:rFonts w:ascii="Times New Roman" w:hAnsi="Times New Roman" w:cs="Times New Roman"/>
        </w:rPr>
        <w:t>field</w:t>
      </w:r>
      <w:r w:rsidRPr="00356026">
        <w:rPr>
          <w:rFonts w:ascii="Times New Roman" w:hAnsi="Times New Roman" w:cs="Times New Roman"/>
        </w:rPr>
        <w:t xml:space="preserve"> programme activities focus on the following four </w:t>
      </w:r>
      <w:r w:rsidR="000D11F7">
        <w:rPr>
          <w:rFonts w:ascii="Times New Roman" w:hAnsi="Times New Roman" w:cs="Times New Roman"/>
        </w:rPr>
        <w:t>significant</w:t>
      </w:r>
      <w:r w:rsidRPr="00356026">
        <w:rPr>
          <w:rFonts w:ascii="Times New Roman" w:hAnsi="Times New Roman" w:cs="Times New Roman"/>
        </w:rPr>
        <w:t xml:space="preserve"> aspects:</w:t>
      </w:r>
    </w:p>
    <w:p w14:paraId="172FF897" w14:textId="77777777" w:rsidR="00E349F4" w:rsidRPr="00356026" w:rsidRDefault="00E349F4" w:rsidP="00356026">
      <w:pPr>
        <w:pStyle w:val="ListParagraph"/>
        <w:numPr>
          <w:ilvl w:val="0"/>
          <w:numId w:val="2"/>
        </w:numPr>
        <w:spacing w:line="360" w:lineRule="auto"/>
        <w:jc w:val="both"/>
        <w:rPr>
          <w:rFonts w:ascii="Times New Roman" w:hAnsi="Times New Roman" w:cs="Times New Roman"/>
        </w:rPr>
      </w:pPr>
      <w:r w:rsidRPr="00356026">
        <w:rPr>
          <w:rFonts w:ascii="Times New Roman" w:hAnsi="Times New Roman" w:cs="Times New Roman"/>
        </w:rPr>
        <w:t>Promoting general health and wellbeing in the community,</w:t>
      </w:r>
    </w:p>
    <w:p w14:paraId="26607ADF" w14:textId="77777777" w:rsidR="00E349F4" w:rsidRPr="00356026" w:rsidRDefault="00E349F4" w:rsidP="00356026">
      <w:pPr>
        <w:pStyle w:val="ListParagraph"/>
        <w:numPr>
          <w:ilvl w:val="0"/>
          <w:numId w:val="2"/>
        </w:numPr>
        <w:spacing w:line="360" w:lineRule="auto"/>
        <w:jc w:val="both"/>
        <w:rPr>
          <w:rFonts w:ascii="Times New Roman" w:hAnsi="Times New Roman" w:cs="Times New Roman"/>
        </w:rPr>
      </w:pPr>
      <w:r w:rsidRPr="00356026">
        <w:rPr>
          <w:rFonts w:ascii="Times New Roman" w:hAnsi="Times New Roman" w:cs="Times New Roman"/>
        </w:rPr>
        <w:t>Promoting sexual and reproductive health and rights (SRHR) of adolescents and young people,</w:t>
      </w:r>
    </w:p>
    <w:p w14:paraId="5E567176" w14:textId="4B55E501" w:rsidR="00E349F4" w:rsidRPr="00356026" w:rsidRDefault="00E349F4" w:rsidP="00356026">
      <w:pPr>
        <w:pStyle w:val="ListParagraph"/>
        <w:numPr>
          <w:ilvl w:val="0"/>
          <w:numId w:val="2"/>
        </w:numPr>
        <w:spacing w:line="360" w:lineRule="auto"/>
        <w:jc w:val="both"/>
        <w:rPr>
          <w:rFonts w:ascii="Times New Roman" w:hAnsi="Times New Roman" w:cs="Times New Roman"/>
        </w:rPr>
      </w:pPr>
      <w:r w:rsidRPr="00356026">
        <w:rPr>
          <w:rFonts w:ascii="Times New Roman" w:hAnsi="Times New Roman" w:cs="Times New Roman"/>
        </w:rPr>
        <w:t xml:space="preserve"> Promoting sexual and reproductive health rights of adults with a </w:t>
      </w:r>
      <w:r w:rsidR="000D11F7">
        <w:rPr>
          <w:rFonts w:ascii="Times New Roman" w:hAnsi="Times New Roman" w:cs="Times New Roman"/>
        </w:rPr>
        <w:t>particular</w:t>
      </w:r>
      <w:r w:rsidRPr="00356026">
        <w:rPr>
          <w:rFonts w:ascii="Times New Roman" w:hAnsi="Times New Roman" w:cs="Times New Roman"/>
        </w:rPr>
        <w:t xml:space="preserve"> focus on women and</w:t>
      </w:r>
    </w:p>
    <w:p w14:paraId="354B9B67" w14:textId="77777777" w:rsidR="00E349F4" w:rsidRPr="00356026" w:rsidRDefault="00E349F4" w:rsidP="00356026">
      <w:pPr>
        <w:pStyle w:val="ListParagraph"/>
        <w:numPr>
          <w:ilvl w:val="0"/>
          <w:numId w:val="2"/>
        </w:numPr>
        <w:spacing w:line="360" w:lineRule="auto"/>
        <w:jc w:val="both"/>
        <w:rPr>
          <w:rFonts w:ascii="Times New Roman" w:hAnsi="Times New Roman" w:cs="Times New Roman"/>
        </w:rPr>
      </w:pPr>
      <w:r w:rsidRPr="00356026">
        <w:rPr>
          <w:rFonts w:ascii="Times New Roman" w:hAnsi="Times New Roman" w:cs="Times New Roman"/>
        </w:rPr>
        <w:t xml:space="preserve"> Prevention of intimate partner violence against women.</w:t>
      </w:r>
    </w:p>
    <w:p w14:paraId="30958899" w14:textId="5B3FF61E" w:rsidR="00E349F4" w:rsidRPr="00356026" w:rsidRDefault="00E349F4" w:rsidP="00356026">
      <w:pPr>
        <w:spacing w:line="360" w:lineRule="auto"/>
        <w:jc w:val="both"/>
        <w:rPr>
          <w:rFonts w:ascii="Times New Roman" w:hAnsi="Times New Roman" w:cs="Times New Roman"/>
        </w:rPr>
      </w:pPr>
      <w:r w:rsidRPr="00356026">
        <w:rPr>
          <w:rFonts w:ascii="Times New Roman" w:hAnsi="Times New Roman" w:cs="Times New Roman"/>
        </w:rPr>
        <w:t>In each of the above</w:t>
      </w:r>
      <w:r w:rsidR="000D11F7">
        <w:rPr>
          <w:rFonts w:ascii="Times New Roman" w:hAnsi="Times New Roman" w:cs="Times New Roman"/>
        </w:rPr>
        <w:t>,</w:t>
      </w:r>
      <w:r w:rsidRPr="00356026">
        <w:rPr>
          <w:rFonts w:ascii="Times New Roman" w:hAnsi="Times New Roman" w:cs="Times New Roman"/>
        </w:rPr>
        <w:t xml:space="preserve"> we adopt four strategies</w:t>
      </w:r>
      <w:r w:rsidR="000D11F7">
        <w:rPr>
          <w:rFonts w:ascii="Times New Roman" w:hAnsi="Times New Roman" w:cs="Times New Roman"/>
        </w:rPr>
        <w:t>,</w:t>
      </w:r>
      <w:r w:rsidRPr="00356026">
        <w:rPr>
          <w:rFonts w:ascii="Times New Roman" w:hAnsi="Times New Roman" w:cs="Times New Roman"/>
        </w:rPr>
        <w:t xml:space="preserve"> namely, 1) Community capacity building</w:t>
      </w:r>
      <w:r w:rsidR="000D11F7">
        <w:rPr>
          <w:rFonts w:ascii="Times New Roman" w:hAnsi="Times New Roman" w:cs="Times New Roman"/>
        </w:rPr>
        <w:t>,</w:t>
      </w:r>
      <w:r w:rsidRPr="00356026">
        <w:rPr>
          <w:rFonts w:ascii="Times New Roman" w:hAnsi="Times New Roman" w:cs="Times New Roman"/>
        </w:rPr>
        <w:t xml:space="preserve"> 2) Providing health care services</w:t>
      </w:r>
      <w:r w:rsidR="000D11F7">
        <w:rPr>
          <w:rFonts w:ascii="Times New Roman" w:hAnsi="Times New Roman" w:cs="Times New Roman"/>
        </w:rPr>
        <w:t>,</w:t>
      </w:r>
      <w:r w:rsidRPr="00356026">
        <w:rPr>
          <w:rFonts w:ascii="Times New Roman" w:hAnsi="Times New Roman" w:cs="Times New Roman"/>
        </w:rPr>
        <w:t xml:space="preserve"> 3) Monitoring, research and bringing out popular health education materials 4) Advocating </w:t>
      </w:r>
      <w:r w:rsidR="000D11F7">
        <w:rPr>
          <w:rFonts w:ascii="Times New Roman" w:hAnsi="Times New Roman" w:cs="Times New Roman"/>
        </w:rPr>
        <w:t>broader</w:t>
      </w:r>
      <w:r w:rsidRPr="00356026">
        <w:rPr>
          <w:rFonts w:ascii="Times New Roman" w:hAnsi="Times New Roman" w:cs="Times New Roman"/>
        </w:rPr>
        <w:t xml:space="preserve"> policy change.</w:t>
      </w:r>
    </w:p>
    <w:p w14:paraId="73A628AD" w14:textId="77777777" w:rsidR="002627AA" w:rsidRPr="00356026" w:rsidRDefault="000E4F21" w:rsidP="00356026">
      <w:pPr>
        <w:spacing w:line="360" w:lineRule="auto"/>
        <w:rPr>
          <w:rFonts w:ascii="Times New Roman" w:hAnsi="Times New Roman" w:cs="Times New Roman"/>
          <w:b/>
          <w:sz w:val="30"/>
          <w:szCs w:val="24"/>
        </w:rPr>
      </w:pPr>
      <w:r>
        <w:rPr>
          <w:rFonts w:ascii="Times New Roman" w:hAnsi="Times New Roman" w:cs="Times New Roman"/>
          <w:b/>
          <w:sz w:val="30"/>
          <w:szCs w:val="24"/>
        </w:rPr>
        <w:t xml:space="preserve">Summary </w:t>
      </w:r>
      <w:r w:rsidR="00BE4568">
        <w:rPr>
          <w:rFonts w:ascii="Times New Roman" w:hAnsi="Times New Roman" w:cs="Times New Roman"/>
          <w:b/>
          <w:sz w:val="30"/>
          <w:szCs w:val="24"/>
        </w:rPr>
        <w:t>r</w:t>
      </w:r>
      <w:r>
        <w:rPr>
          <w:rFonts w:ascii="Times New Roman" w:hAnsi="Times New Roman" w:cs="Times New Roman"/>
          <w:b/>
          <w:sz w:val="30"/>
          <w:szCs w:val="24"/>
        </w:rPr>
        <w:t xml:space="preserve">eport </w:t>
      </w:r>
      <w:r w:rsidR="00BE4568">
        <w:rPr>
          <w:rFonts w:ascii="Times New Roman" w:hAnsi="Times New Roman" w:cs="Times New Roman"/>
          <w:b/>
          <w:sz w:val="30"/>
          <w:szCs w:val="24"/>
        </w:rPr>
        <w:t>of a</w:t>
      </w:r>
      <w:r w:rsidR="002627AA" w:rsidRPr="00356026">
        <w:rPr>
          <w:rFonts w:ascii="Times New Roman" w:hAnsi="Times New Roman" w:cs="Times New Roman"/>
          <w:b/>
          <w:sz w:val="30"/>
          <w:szCs w:val="24"/>
        </w:rPr>
        <w:t>ctivities for the year 2017 – 2018</w:t>
      </w:r>
    </w:p>
    <w:p w14:paraId="48735F8C" w14:textId="1B289295" w:rsidR="00BE4568" w:rsidRDefault="002070DC" w:rsidP="00356026">
      <w:pPr>
        <w:spacing w:line="360" w:lineRule="auto"/>
        <w:jc w:val="both"/>
        <w:rPr>
          <w:rFonts w:ascii="Times New Roman" w:hAnsi="Times New Roman" w:cs="Times New Roman"/>
        </w:rPr>
      </w:pPr>
      <w:r w:rsidRPr="002070DC">
        <w:rPr>
          <w:rFonts w:ascii="Times New Roman" w:hAnsi="Times New Roman" w:cs="Times New Roman"/>
          <w:b/>
        </w:rPr>
        <w:t xml:space="preserve">Prevention and treatment for non-Communicable </w:t>
      </w:r>
      <w:r w:rsidR="001271A2" w:rsidRPr="002070DC">
        <w:rPr>
          <w:rFonts w:ascii="Times New Roman" w:hAnsi="Times New Roman" w:cs="Times New Roman"/>
          <w:b/>
        </w:rPr>
        <w:t>Diseases</w:t>
      </w:r>
      <w:r w:rsidR="001271A2">
        <w:rPr>
          <w:rFonts w:ascii="Times New Roman" w:hAnsi="Times New Roman" w:cs="Times New Roman"/>
        </w:rPr>
        <w:t>:</w:t>
      </w:r>
      <w:r w:rsidR="001271A2" w:rsidRPr="00290D0D">
        <w:rPr>
          <w:rFonts w:ascii="Times New Roman" w:hAnsi="Times New Roman" w:cs="Times New Roman"/>
        </w:rPr>
        <w:t xml:space="preserve"> The</w:t>
      </w:r>
      <w:r w:rsidR="002627AA" w:rsidRPr="00290D0D">
        <w:rPr>
          <w:rFonts w:ascii="Times New Roman" w:hAnsi="Times New Roman" w:cs="Times New Roman"/>
        </w:rPr>
        <w:t xml:space="preserve"> programme on </w:t>
      </w:r>
      <w:r w:rsidR="00BE4568">
        <w:rPr>
          <w:rFonts w:ascii="Times New Roman" w:hAnsi="Times New Roman" w:cs="Times New Roman"/>
        </w:rPr>
        <w:t xml:space="preserve">promoting </w:t>
      </w:r>
      <w:r w:rsidR="003B0A18">
        <w:rPr>
          <w:rFonts w:ascii="Times New Roman" w:hAnsi="Times New Roman" w:cs="Times New Roman"/>
        </w:rPr>
        <w:t xml:space="preserve">general </w:t>
      </w:r>
      <w:r w:rsidR="00BE4568">
        <w:rPr>
          <w:rFonts w:ascii="Times New Roman" w:hAnsi="Times New Roman" w:cs="Times New Roman"/>
        </w:rPr>
        <w:t xml:space="preserve">health and </w:t>
      </w:r>
      <w:r w:rsidR="001271A2">
        <w:rPr>
          <w:rFonts w:ascii="Times New Roman" w:hAnsi="Times New Roman" w:cs="Times New Roman"/>
        </w:rPr>
        <w:t>wellbeing</w:t>
      </w:r>
      <w:r w:rsidR="00BE4568">
        <w:rPr>
          <w:rFonts w:ascii="Times New Roman" w:hAnsi="Times New Roman" w:cs="Times New Roman"/>
        </w:rPr>
        <w:t xml:space="preserve"> </w:t>
      </w:r>
      <w:r w:rsidR="002627AA" w:rsidRPr="00290D0D">
        <w:rPr>
          <w:rFonts w:ascii="Times New Roman" w:hAnsi="Times New Roman" w:cs="Times New Roman"/>
        </w:rPr>
        <w:t>in the village gives</w:t>
      </w:r>
      <w:r w:rsidR="002B4D83">
        <w:rPr>
          <w:rFonts w:ascii="Times New Roman" w:hAnsi="Times New Roman" w:cs="Times New Roman"/>
        </w:rPr>
        <w:t xml:space="preserve"> </w:t>
      </w:r>
      <w:r w:rsidR="00356026" w:rsidRPr="00290D0D">
        <w:rPr>
          <w:rFonts w:ascii="Times New Roman" w:hAnsi="Times New Roman" w:cs="Times New Roman"/>
        </w:rPr>
        <w:t>importance</w:t>
      </w:r>
      <w:r w:rsidR="002627AA" w:rsidRPr="00290D0D">
        <w:rPr>
          <w:rFonts w:ascii="Times New Roman" w:hAnsi="Times New Roman" w:cs="Times New Roman"/>
        </w:rPr>
        <w:t xml:space="preserve"> to </w:t>
      </w:r>
      <w:r w:rsidR="000D11F7">
        <w:rPr>
          <w:rFonts w:ascii="Times New Roman" w:hAnsi="Times New Roman" w:cs="Times New Roman"/>
        </w:rPr>
        <w:t>creating</w:t>
      </w:r>
      <w:r w:rsidR="002627AA" w:rsidRPr="00290D0D">
        <w:rPr>
          <w:rFonts w:ascii="Times New Roman" w:hAnsi="Times New Roman" w:cs="Times New Roman"/>
        </w:rPr>
        <w:t xml:space="preserve"> awareness on </w:t>
      </w:r>
      <w:r w:rsidR="00BE4568">
        <w:rPr>
          <w:rFonts w:ascii="Times New Roman" w:hAnsi="Times New Roman" w:cs="Times New Roman"/>
        </w:rPr>
        <w:t xml:space="preserve">non-communicable diseases </w:t>
      </w:r>
      <w:r w:rsidR="002627AA" w:rsidRPr="00290D0D">
        <w:rPr>
          <w:rFonts w:ascii="Times New Roman" w:hAnsi="Times New Roman" w:cs="Times New Roman"/>
        </w:rPr>
        <w:t xml:space="preserve">that are associated with </w:t>
      </w:r>
      <w:r w:rsidR="000D11F7">
        <w:rPr>
          <w:rFonts w:ascii="Times New Roman" w:hAnsi="Times New Roman" w:cs="Times New Roman"/>
        </w:rPr>
        <w:t>lifestyle</w:t>
      </w:r>
      <w:r w:rsidR="002627AA" w:rsidRPr="00290D0D">
        <w:rPr>
          <w:rFonts w:ascii="Times New Roman" w:hAnsi="Times New Roman" w:cs="Times New Roman"/>
        </w:rPr>
        <w:t xml:space="preserve"> changes like diabetes, blood pressure</w:t>
      </w:r>
      <w:r w:rsidR="00BE4568">
        <w:rPr>
          <w:rFonts w:ascii="Times New Roman" w:hAnsi="Times New Roman" w:cs="Times New Roman"/>
        </w:rPr>
        <w:t>, cancer</w:t>
      </w:r>
      <w:r w:rsidR="002627AA" w:rsidRPr="00290D0D">
        <w:rPr>
          <w:rFonts w:ascii="Times New Roman" w:hAnsi="Times New Roman" w:cs="Times New Roman"/>
        </w:rPr>
        <w:t xml:space="preserve"> and anaemia, this programme is carried out in 25 </w:t>
      </w:r>
      <w:r w:rsidR="000D11F7">
        <w:rPr>
          <w:rFonts w:ascii="Times New Roman" w:hAnsi="Times New Roman" w:cs="Times New Roman"/>
        </w:rPr>
        <w:t>projects</w:t>
      </w:r>
      <w:r w:rsidR="002627AA" w:rsidRPr="00290D0D">
        <w:rPr>
          <w:rFonts w:ascii="Times New Roman" w:hAnsi="Times New Roman" w:cs="Times New Roman"/>
        </w:rPr>
        <w:t xml:space="preserve"> villages. </w:t>
      </w:r>
      <w:r w:rsidR="000D11F7">
        <w:rPr>
          <w:rFonts w:ascii="Times New Roman" w:hAnsi="Times New Roman" w:cs="Times New Roman"/>
        </w:rPr>
        <w:t>Community-level</w:t>
      </w:r>
      <w:r w:rsidR="003B0A18">
        <w:rPr>
          <w:rFonts w:ascii="Times New Roman" w:hAnsi="Times New Roman" w:cs="Times New Roman"/>
        </w:rPr>
        <w:t xml:space="preserve"> meetings were organised for </w:t>
      </w:r>
      <w:r w:rsidR="000D11F7">
        <w:rPr>
          <w:rFonts w:ascii="Times New Roman" w:hAnsi="Times New Roman" w:cs="Times New Roman"/>
        </w:rPr>
        <w:t>self-help</w:t>
      </w:r>
      <w:r w:rsidR="003B0A18">
        <w:rPr>
          <w:rFonts w:ascii="Times New Roman" w:hAnsi="Times New Roman" w:cs="Times New Roman"/>
        </w:rPr>
        <w:t xml:space="preserve"> women on Diabetes, Hypertension and Anaemia. Diabetes and hypertension patients in the project villages were followed up with RUWSEC staff and volunteers. They made fortnightly visits in the villages a</w:t>
      </w:r>
      <w:r w:rsidR="002627AA" w:rsidRPr="00290D0D">
        <w:rPr>
          <w:rFonts w:ascii="Times New Roman" w:hAnsi="Times New Roman" w:cs="Times New Roman"/>
        </w:rPr>
        <w:t xml:space="preserve">nd </w:t>
      </w:r>
      <w:r w:rsidR="000D11F7">
        <w:rPr>
          <w:rFonts w:ascii="Times New Roman" w:hAnsi="Times New Roman" w:cs="Times New Roman"/>
        </w:rPr>
        <w:t>provided</w:t>
      </w:r>
      <w:r w:rsidR="002142D2">
        <w:rPr>
          <w:rFonts w:ascii="Times New Roman" w:hAnsi="Times New Roman" w:cs="Times New Roman"/>
        </w:rPr>
        <w:t xml:space="preserve"> </w:t>
      </w:r>
      <w:r w:rsidR="002627AA" w:rsidRPr="00290D0D">
        <w:rPr>
          <w:rFonts w:ascii="Times New Roman" w:hAnsi="Times New Roman" w:cs="Times New Roman"/>
        </w:rPr>
        <w:t xml:space="preserve">counselling services on food practices, </w:t>
      </w:r>
      <w:r w:rsidR="000D11F7">
        <w:rPr>
          <w:rFonts w:ascii="Times New Roman" w:hAnsi="Times New Roman" w:cs="Times New Roman"/>
        </w:rPr>
        <w:t xml:space="preserve">the </w:t>
      </w:r>
      <w:r w:rsidR="002627AA" w:rsidRPr="00290D0D">
        <w:rPr>
          <w:rFonts w:ascii="Times New Roman" w:hAnsi="Times New Roman" w:cs="Times New Roman"/>
        </w:rPr>
        <w:t xml:space="preserve">importance of exercises and physical activities, follow-up treatment and </w:t>
      </w:r>
      <w:r w:rsidR="000D11F7">
        <w:rPr>
          <w:rFonts w:ascii="Times New Roman" w:hAnsi="Times New Roman" w:cs="Times New Roman"/>
        </w:rPr>
        <w:t xml:space="preserve">the </w:t>
      </w:r>
      <w:r w:rsidR="002627AA" w:rsidRPr="00290D0D">
        <w:rPr>
          <w:rFonts w:ascii="Times New Roman" w:hAnsi="Times New Roman" w:cs="Times New Roman"/>
        </w:rPr>
        <w:t xml:space="preserve">importance of taking regular tablets. </w:t>
      </w:r>
      <w:r w:rsidR="00735744">
        <w:rPr>
          <w:rFonts w:ascii="Times New Roman" w:hAnsi="Times New Roman" w:cs="Times New Roman"/>
        </w:rPr>
        <w:t xml:space="preserve">We have </w:t>
      </w:r>
      <w:r w:rsidR="001A32D2">
        <w:rPr>
          <w:rFonts w:ascii="Times New Roman" w:hAnsi="Times New Roman" w:cs="Times New Roman"/>
        </w:rPr>
        <w:t xml:space="preserve">developed counselling cards to counsel diabetic </w:t>
      </w:r>
      <w:r w:rsidR="000D11F7">
        <w:rPr>
          <w:rFonts w:ascii="Times New Roman" w:hAnsi="Times New Roman" w:cs="Times New Roman"/>
        </w:rPr>
        <w:t>patients</w:t>
      </w:r>
      <w:r w:rsidR="00F85ADD">
        <w:rPr>
          <w:rFonts w:ascii="Times New Roman" w:hAnsi="Times New Roman" w:cs="Times New Roman"/>
        </w:rPr>
        <w:t>,</w:t>
      </w:r>
      <w:r w:rsidR="001A32D2">
        <w:rPr>
          <w:rFonts w:ascii="Times New Roman" w:hAnsi="Times New Roman" w:cs="Times New Roman"/>
        </w:rPr>
        <w:t xml:space="preserve"> and it is used by the staff </w:t>
      </w:r>
      <w:r w:rsidR="000D11F7">
        <w:rPr>
          <w:rFonts w:ascii="Times New Roman" w:hAnsi="Times New Roman" w:cs="Times New Roman"/>
        </w:rPr>
        <w:t>at</w:t>
      </w:r>
      <w:r w:rsidR="001A32D2">
        <w:rPr>
          <w:rFonts w:ascii="Times New Roman" w:hAnsi="Times New Roman" w:cs="Times New Roman"/>
        </w:rPr>
        <w:t xml:space="preserve"> the community level </w:t>
      </w:r>
      <w:r w:rsidR="000D11F7">
        <w:rPr>
          <w:rFonts w:ascii="Times New Roman" w:hAnsi="Times New Roman" w:cs="Times New Roman"/>
        </w:rPr>
        <w:t>and health centre-based</w:t>
      </w:r>
      <w:r w:rsidR="001A32D2">
        <w:rPr>
          <w:rFonts w:ascii="Times New Roman" w:hAnsi="Times New Roman" w:cs="Times New Roman"/>
        </w:rPr>
        <w:t xml:space="preserve"> counselling. Three sets of cards were </w:t>
      </w:r>
      <w:r w:rsidR="000D11F7">
        <w:rPr>
          <w:rFonts w:ascii="Times New Roman" w:hAnsi="Times New Roman" w:cs="Times New Roman"/>
        </w:rPr>
        <w:t>created</w:t>
      </w:r>
      <w:r w:rsidR="001A32D2">
        <w:rPr>
          <w:rFonts w:ascii="Times New Roman" w:hAnsi="Times New Roman" w:cs="Times New Roman"/>
        </w:rPr>
        <w:t xml:space="preserve">; </w:t>
      </w:r>
      <w:r w:rsidR="00E25A49">
        <w:rPr>
          <w:rFonts w:ascii="Times New Roman" w:hAnsi="Times New Roman" w:cs="Times New Roman"/>
        </w:rPr>
        <w:t>basic information about diabetes, dos and don’ts, food items to be avoided etc.</w:t>
      </w:r>
    </w:p>
    <w:p w14:paraId="0D254A84" w14:textId="77777777" w:rsidR="00E65032" w:rsidRDefault="00E65032" w:rsidP="00356026">
      <w:pPr>
        <w:spacing w:line="360" w:lineRule="auto"/>
        <w:jc w:val="both"/>
        <w:rPr>
          <w:rFonts w:ascii="Times New Roman" w:hAnsi="Times New Roman" w:cs="Times New Roman"/>
        </w:rPr>
      </w:pPr>
    </w:p>
    <w:p w14:paraId="6AA85675" w14:textId="60618D9C" w:rsidR="002627AA" w:rsidRDefault="000D11F7" w:rsidP="00356026">
      <w:pPr>
        <w:spacing w:line="360" w:lineRule="auto"/>
        <w:jc w:val="both"/>
        <w:rPr>
          <w:rFonts w:ascii="Times New Roman" w:hAnsi="Times New Roman" w:cs="Times New Roman"/>
        </w:rPr>
      </w:pPr>
      <w:r w:rsidRPr="000D11F7">
        <w:rPr>
          <w:rFonts w:ascii="Times New Roman" w:hAnsi="Times New Roman" w:cs="Times New Roman"/>
        </w:rPr>
        <w:t>Specialists also provide medical intervention</w:t>
      </w:r>
      <w:r w:rsidR="002627AA" w:rsidRPr="00290D0D">
        <w:rPr>
          <w:rFonts w:ascii="Times New Roman" w:hAnsi="Times New Roman" w:cs="Times New Roman"/>
        </w:rPr>
        <w:t xml:space="preserve"> </w:t>
      </w:r>
      <w:r w:rsidR="00F85ADD" w:rsidRPr="00F85ADD">
        <w:rPr>
          <w:rFonts w:ascii="Times New Roman" w:hAnsi="Times New Roman" w:cs="Times New Roman"/>
        </w:rPr>
        <w:t>for these lifestyle diseases in our clinic</w:t>
      </w:r>
      <w:r w:rsidR="002627AA" w:rsidRPr="00290D0D">
        <w:rPr>
          <w:rFonts w:ascii="Times New Roman" w:hAnsi="Times New Roman" w:cs="Times New Roman"/>
        </w:rPr>
        <w:t>. A support group for diabetic patients have been formed in two villages where the diabetic patients are more in number. This year seven support group meetings were conducted in Kamarajar Nagar</w:t>
      </w:r>
      <w:r>
        <w:rPr>
          <w:rFonts w:ascii="Times New Roman" w:hAnsi="Times New Roman" w:cs="Times New Roman"/>
        </w:rPr>
        <w:t>,</w:t>
      </w:r>
      <w:r w:rsidR="002627AA" w:rsidRPr="00290D0D">
        <w:rPr>
          <w:rFonts w:ascii="Times New Roman" w:hAnsi="Times New Roman" w:cs="Times New Roman"/>
        </w:rPr>
        <w:t xml:space="preserve"> and four support group meetings were conducted in Amanambakkam village. In these meetings</w:t>
      </w:r>
      <w:r>
        <w:rPr>
          <w:rFonts w:ascii="Times New Roman" w:hAnsi="Times New Roman" w:cs="Times New Roman"/>
        </w:rPr>
        <w:t>,</w:t>
      </w:r>
      <w:r w:rsidR="002627AA" w:rsidRPr="00290D0D">
        <w:rPr>
          <w:rFonts w:ascii="Times New Roman" w:hAnsi="Times New Roman" w:cs="Times New Roman"/>
        </w:rPr>
        <w:t xml:space="preserve"> support and guidance </w:t>
      </w:r>
      <w:r w:rsidR="00F85ADD">
        <w:rPr>
          <w:rFonts w:ascii="Times New Roman" w:hAnsi="Times New Roman" w:cs="Times New Roman"/>
        </w:rPr>
        <w:t>are</w:t>
      </w:r>
      <w:r w:rsidR="002627AA" w:rsidRPr="00290D0D">
        <w:rPr>
          <w:rFonts w:ascii="Times New Roman" w:hAnsi="Times New Roman" w:cs="Times New Roman"/>
        </w:rPr>
        <w:t xml:space="preserve"> provided for all the diabetic patients in the village.</w:t>
      </w:r>
      <w:r w:rsidR="00B22C74">
        <w:rPr>
          <w:rFonts w:ascii="Times New Roman" w:hAnsi="Times New Roman" w:cs="Times New Roman"/>
        </w:rPr>
        <w:t xml:space="preserve"> In these </w:t>
      </w:r>
      <w:r w:rsidR="00F85ADD">
        <w:rPr>
          <w:rFonts w:ascii="Times New Roman" w:hAnsi="Times New Roman" w:cs="Times New Roman"/>
        </w:rPr>
        <w:t>meetings,</w:t>
      </w:r>
      <w:r w:rsidR="00B22C74">
        <w:rPr>
          <w:rFonts w:ascii="Times New Roman" w:hAnsi="Times New Roman" w:cs="Times New Roman"/>
        </w:rPr>
        <w:t xml:space="preserve"> 25- 30 persons attend the diabetes support group meeting. Likewise</w:t>
      </w:r>
      <w:r w:rsidR="00F85ADD">
        <w:rPr>
          <w:rFonts w:ascii="Times New Roman" w:hAnsi="Times New Roman" w:cs="Times New Roman"/>
        </w:rPr>
        <w:t>,</w:t>
      </w:r>
      <w:r w:rsidR="00B22C74">
        <w:rPr>
          <w:rFonts w:ascii="Times New Roman" w:hAnsi="Times New Roman" w:cs="Times New Roman"/>
        </w:rPr>
        <w:t xml:space="preserve"> support group meetings are conducted for the cancer patients in the office</w:t>
      </w:r>
      <w:r w:rsidR="00F85ADD">
        <w:rPr>
          <w:rFonts w:ascii="Times New Roman" w:hAnsi="Times New Roman" w:cs="Times New Roman"/>
        </w:rPr>
        <w:t>,</w:t>
      </w:r>
      <w:r w:rsidR="00B22C74">
        <w:rPr>
          <w:rFonts w:ascii="Times New Roman" w:hAnsi="Times New Roman" w:cs="Times New Roman"/>
        </w:rPr>
        <w:t xml:space="preserve"> and one kg of </w:t>
      </w:r>
      <w:r w:rsidR="00F85ADD">
        <w:rPr>
          <w:rFonts w:ascii="Times New Roman" w:hAnsi="Times New Roman" w:cs="Times New Roman"/>
        </w:rPr>
        <w:t>Nutri mix</w:t>
      </w:r>
      <w:r w:rsidR="00B22C74">
        <w:rPr>
          <w:rFonts w:ascii="Times New Roman" w:hAnsi="Times New Roman" w:cs="Times New Roman"/>
        </w:rPr>
        <w:t xml:space="preserve"> power is given to the cancer patients.  These meetings have provided them </w:t>
      </w:r>
      <w:r w:rsidR="00F85ADD">
        <w:rPr>
          <w:rFonts w:ascii="Times New Roman" w:hAnsi="Times New Roman" w:cs="Times New Roman"/>
        </w:rPr>
        <w:t xml:space="preserve">with </w:t>
      </w:r>
      <w:r w:rsidR="00B22C74">
        <w:rPr>
          <w:rFonts w:ascii="Times New Roman" w:hAnsi="Times New Roman" w:cs="Times New Roman"/>
        </w:rPr>
        <w:t xml:space="preserve">an opportunity </w:t>
      </w:r>
      <w:r w:rsidR="00F85ADD">
        <w:rPr>
          <w:rFonts w:ascii="Times New Roman" w:hAnsi="Times New Roman" w:cs="Times New Roman"/>
        </w:rPr>
        <w:t xml:space="preserve">to </w:t>
      </w:r>
      <w:r w:rsidR="00B22C74">
        <w:rPr>
          <w:rFonts w:ascii="Times New Roman" w:hAnsi="Times New Roman" w:cs="Times New Roman"/>
        </w:rPr>
        <w:t xml:space="preserve">share their issues and </w:t>
      </w:r>
      <w:r w:rsidR="00F85ADD">
        <w:rPr>
          <w:rFonts w:ascii="Times New Roman" w:hAnsi="Times New Roman" w:cs="Times New Roman"/>
        </w:rPr>
        <w:t>clarify</w:t>
      </w:r>
      <w:r w:rsidR="00B22C74">
        <w:rPr>
          <w:rFonts w:ascii="Times New Roman" w:hAnsi="Times New Roman" w:cs="Times New Roman"/>
        </w:rPr>
        <w:t xml:space="preserve"> their doubts</w:t>
      </w:r>
      <w:r w:rsidR="00F85ADD">
        <w:rPr>
          <w:rFonts w:ascii="Times New Roman" w:hAnsi="Times New Roman" w:cs="Times New Roman"/>
        </w:rPr>
        <w:t>,</w:t>
      </w:r>
      <w:r w:rsidR="00B22C74">
        <w:rPr>
          <w:rFonts w:ascii="Times New Roman" w:hAnsi="Times New Roman" w:cs="Times New Roman"/>
        </w:rPr>
        <w:t xml:space="preserve"> and it is also </w:t>
      </w:r>
      <w:r w:rsidR="00F85ADD">
        <w:rPr>
          <w:rFonts w:ascii="Times New Roman" w:hAnsi="Times New Roman" w:cs="Times New Roman"/>
        </w:rPr>
        <w:t xml:space="preserve">a </w:t>
      </w:r>
      <w:r w:rsidR="00B22C74">
        <w:rPr>
          <w:rFonts w:ascii="Times New Roman" w:hAnsi="Times New Roman" w:cs="Times New Roman"/>
        </w:rPr>
        <w:t xml:space="preserve">forum to learn </w:t>
      </w:r>
      <w:r w:rsidR="00F85ADD">
        <w:rPr>
          <w:rFonts w:ascii="Times New Roman" w:hAnsi="Times New Roman" w:cs="Times New Roman"/>
        </w:rPr>
        <w:t>cross-learning</w:t>
      </w:r>
      <w:r w:rsidR="00B22C74">
        <w:rPr>
          <w:rFonts w:ascii="Times New Roman" w:hAnsi="Times New Roman" w:cs="Times New Roman"/>
        </w:rPr>
        <w:t xml:space="preserve"> from </w:t>
      </w:r>
      <w:r w:rsidR="0032782C">
        <w:rPr>
          <w:rFonts w:ascii="Times New Roman" w:hAnsi="Times New Roman" w:cs="Times New Roman"/>
        </w:rPr>
        <w:t>their</w:t>
      </w:r>
      <w:r w:rsidR="00B22C74">
        <w:rPr>
          <w:rFonts w:ascii="Times New Roman" w:hAnsi="Times New Roman" w:cs="Times New Roman"/>
        </w:rPr>
        <w:t xml:space="preserve"> fellow members on the best practices to handle their </w:t>
      </w:r>
      <w:r w:rsidR="00F85ADD">
        <w:rPr>
          <w:rFonts w:ascii="Times New Roman" w:hAnsi="Times New Roman" w:cs="Times New Roman"/>
        </w:rPr>
        <w:t>problems</w:t>
      </w:r>
      <w:r w:rsidR="00B22C74">
        <w:rPr>
          <w:rFonts w:ascii="Times New Roman" w:hAnsi="Times New Roman" w:cs="Times New Roman"/>
        </w:rPr>
        <w:t xml:space="preserve">. 10-15 cancer patients attend the meeting regularly. </w:t>
      </w:r>
    </w:p>
    <w:p w14:paraId="5709C2A9" w14:textId="77777777" w:rsidR="001D4A01" w:rsidRDefault="002070DC" w:rsidP="00356026">
      <w:pPr>
        <w:spacing w:line="360" w:lineRule="auto"/>
        <w:jc w:val="both"/>
        <w:rPr>
          <w:rFonts w:ascii="Times New Roman" w:eastAsia="Batang" w:hAnsi="Times New Roman" w:cs="Times New Roman"/>
          <w:b/>
          <w:sz w:val="20"/>
          <w:szCs w:val="24"/>
        </w:rPr>
      </w:pPr>
      <w:r>
        <w:rPr>
          <w:rFonts w:ascii="Algerian" w:hAnsi="Algerian"/>
          <w:b/>
          <w:i/>
          <w:noProof/>
          <w:sz w:val="40"/>
          <w:szCs w:val="40"/>
          <w:u w:val="thick"/>
          <w:lang w:eastAsia="en-IN"/>
        </w:rPr>
        <w:drawing>
          <wp:anchor distT="0" distB="0" distL="114300" distR="114300" simplePos="0" relativeHeight="251659264" behindDoc="0" locked="0" layoutInCell="1" allowOverlap="1" wp14:anchorId="744C5A2F" wp14:editId="302CAA8C">
            <wp:simplePos x="0" y="0"/>
            <wp:positionH relativeFrom="column">
              <wp:posOffset>0</wp:posOffset>
            </wp:positionH>
            <wp:positionV relativeFrom="paragraph">
              <wp:posOffset>541655</wp:posOffset>
            </wp:positionV>
            <wp:extent cx="3257550" cy="2962275"/>
            <wp:effectExtent l="0" t="0" r="0" b="9525"/>
            <wp:wrapSquare wrapText="bothSides"/>
            <wp:docPr id="15" name="Picture 1" descr="S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G.jpg"/>
                    <pic:cNvPicPr/>
                  </pic:nvPicPr>
                  <pic:blipFill>
                    <a:blip r:embed="rId9" cstate="print"/>
                    <a:stretch>
                      <a:fillRect/>
                    </a:stretch>
                  </pic:blipFill>
                  <pic:spPr>
                    <a:xfrm>
                      <a:off x="0" y="0"/>
                      <a:ext cx="3257550" cy="2962275"/>
                    </a:xfrm>
                    <a:prstGeom prst="rect">
                      <a:avLst/>
                    </a:prstGeom>
                  </pic:spPr>
                </pic:pic>
              </a:graphicData>
            </a:graphic>
          </wp:anchor>
        </w:drawing>
      </w:r>
      <w:r w:rsidR="00D76492" w:rsidRPr="00D76492">
        <w:rPr>
          <w:rFonts w:ascii="Times New Roman" w:eastAsia="Batang" w:hAnsi="Times New Roman" w:cs="Times New Roman"/>
          <w:b/>
          <w:sz w:val="20"/>
          <w:szCs w:val="24"/>
        </w:rPr>
        <w:t>Diabetes Suppor</w:t>
      </w:r>
      <w:r w:rsidR="00B22C74">
        <w:rPr>
          <w:rFonts w:ascii="Times New Roman" w:eastAsia="Batang" w:hAnsi="Times New Roman" w:cs="Times New Roman"/>
          <w:b/>
          <w:sz w:val="20"/>
          <w:szCs w:val="24"/>
        </w:rPr>
        <w:t>t Group Meeting at the Community;</w:t>
      </w:r>
      <w:r w:rsidR="00AD456E">
        <w:rPr>
          <w:rFonts w:ascii="Times New Roman" w:eastAsia="Batang" w:hAnsi="Times New Roman" w:cs="Times New Roman"/>
          <w:b/>
          <w:sz w:val="20"/>
          <w:szCs w:val="24"/>
        </w:rPr>
        <w:t xml:space="preserve"> </w:t>
      </w:r>
      <w:r w:rsidR="00BE4568">
        <w:rPr>
          <w:rFonts w:ascii="Times New Roman" w:eastAsia="Batang" w:hAnsi="Times New Roman" w:cs="Times New Roman"/>
          <w:b/>
          <w:sz w:val="20"/>
          <w:szCs w:val="24"/>
        </w:rPr>
        <w:t>S</w:t>
      </w:r>
      <w:r w:rsidR="001D4A01">
        <w:rPr>
          <w:rFonts w:ascii="Times New Roman" w:eastAsia="Batang" w:hAnsi="Times New Roman" w:cs="Times New Roman"/>
          <w:b/>
          <w:sz w:val="20"/>
          <w:szCs w:val="24"/>
        </w:rPr>
        <w:t xml:space="preserve">upport group meeting </w:t>
      </w:r>
      <w:r w:rsidR="00BE4568">
        <w:rPr>
          <w:rFonts w:ascii="Times New Roman" w:eastAsia="Batang" w:hAnsi="Times New Roman" w:cs="Times New Roman"/>
          <w:b/>
          <w:sz w:val="20"/>
          <w:szCs w:val="24"/>
        </w:rPr>
        <w:t xml:space="preserve">for Cancer patients </w:t>
      </w:r>
      <w:r w:rsidR="001D4A01">
        <w:rPr>
          <w:rFonts w:ascii="Times New Roman" w:eastAsia="Batang" w:hAnsi="Times New Roman" w:cs="Times New Roman"/>
          <w:b/>
          <w:sz w:val="20"/>
          <w:szCs w:val="24"/>
        </w:rPr>
        <w:t xml:space="preserve">at RUWSEC </w:t>
      </w:r>
    </w:p>
    <w:p w14:paraId="2C7DA669" w14:textId="77777777" w:rsidR="00D76492" w:rsidRDefault="003B0A18" w:rsidP="00356026">
      <w:pPr>
        <w:spacing w:line="360" w:lineRule="auto"/>
        <w:jc w:val="both"/>
        <w:rPr>
          <w:rFonts w:ascii="Times New Roman" w:hAnsi="Times New Roman" w:cs="Times New Roman"/>
        </w:rPr>
      </w:pPr>
      <w:r w:rsidRPr="00550B1A">
        <w:rPr>
          <w:rFonts w:ascii="Algerian" w:hAnsi="Algerian"/>
          <w:b/>
          <w:i/>
          <w:noProof/>
          <w:sz w:val="40"/>
          <w:szCs w:val="40"/>
          <w:lang w:eastAsia="en-IN"/>
        </w:rPr>
        <w:drawing>
          <wp:inline distT="0" distB="0" distL="0" distR="0" wp14:anchorId="3C977EDF" wp14:editId="1AEB0BD4">
            <wp:extent cx="2705100" cy="2962275"/>
            <wp:effectExtent l="0" t="0" r="0" b="9525"/>
            <wp:docPr id="16" name="Picture 8" descr="IMG-2018062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28-WA0002.jpg"/>
                    <pic:cNvPicPr/>
                  </pic:nvPicPr>
                  <pic:blipFill>
                    <a:blip r:embed="rId10"/>
                    <a:stretch>
                      <a:fillRect/>
                    </a:stretch>
                  </pic:blipFill>
                  <pic:spPr>
                    <a:xfrm>
                      <a:off x="0" y="0"/>
                      <a:ext cx="2701311" cy="2958126"/>
                    </a:xfrm>
                    <a:prstGeom prst="rect">
                      <a:avLst/>
                    </a:prstGeom>
                  </pic:spPr>
                </pic:pic>
              </a:graphicData>
            </a:graphic>
          </wp:inline>
        </w:drawing>
      </w:r>
    </w:p>
    <w:p w14:paraId="6B65DBE4" w14:textId="06D2CAAC" w:rsidR="00D76492" w:rsidRDefault="00281F04" w:rsidP="00356026">
      <w:pPr>
        <w:spacing w:line="360" w:lineRule="auto"/>
        <w:jc w:val="both"/>
        <w:rPr>
          <w:rFonts w:ascii="Times New Roman" w:hAnsi="Times New Roman" w:cs="Times New Roman"/>
        </w:rPr>
      </w:pPr>
      <w:r>
        <w:rPr>
          <w:rFonts w:ascii="Times New Roman" w:hAnsi="Times New Roman" w:cs="Times New Roman"/>
        </w:rPr>
        <w:t xml:space="preserve">Special workshops were organised for the </w:t>
      </w:r>
      <w:r w:rsidR="000E4F21">
        <w:rPr>
          <w:rFonts w:ascii="Times New Roman" w:hAnsi="Times New Roman" w:cs="Times New Roman"/>
        </w:rPr>
        <w:t xml:space="preserve">youth Diabetes patients @ </w:t>
      </w:r>
      <w:r w:rsidR="00F85ADD">
        <w:rPr>
          <w:rFonts w:ascii="Times New Roman" w:hAnsi="Times New Roman" w:cs="Times New Roman"/>
        </w:rPr>
        <w:t xml:space="preserve">the </w:t>
      </w:r>
      <w:r w:rsidR="000E4F21">
        <w:rPr>
          <w:rFonts w:ascii="Times New Roman" w:hAnsi="Times New Roman" w:cs="Times New Roman"/>
        </w:rPr>
        <w:t>RUWSEC office</w:t>
      </w:r>
      <w:r w:rsidR="00F85ADD">
        <w:rPr>
          <w:rFonts w:ascii="Times New Roman" w:hAnsi="Times New Roman" w:cs="Times New Roman"/>
        </w:rPr>
        <w:t>; the world</w:t>
      </w:r>
      <w:r w:rsidR="000E4F21">
        <w:rPr>
          <w:rFonts w:ascii="Times New Roman" w:hAnsi="Times New Roman" w:cs="Times New Roman"/>
        </w:rPr>
        <w:t xml:space="preserve"> diabetes day event was organised in two villages on 14</w:t>
      </w:r>
      <w:r w:rsidR="000E4F21" w:rsidRPr="000E4F21">
        <w:rPr>
          <w:rFonts w:ascii="Times New Roman" w:hAnsi="Times New Roman" w:cs="Times New Roman"/>
          <w:vertAlign w:val="superscript"/>
        </w:rPr>
        <w:t>th</w:t>
      </w:r>
      <w:r w:rsidR="000E4F21">
        <w:rPr>
          <w:rFonts w:ascii="Times New Roman" w:hAnsi="Times New Roman" w:cs="Times New Roman"/>
        </w:rPr>
        <w:t xml:space="preserve"> November.  </w:t>
      </w:r>
      <w:r w:rsidR="00E65032">
        <w:rPr>
          <w:rFonts w:ascii="Times New Roman" w:hAnsi="Times New Roman" w:cs="Times New Roman"/>
        </w:rPr>
        <w:t xml:space="preserve">The students from ESI medical college performed various awareness sessions in the form of songs, puppet shows and dramas in one village. </w:t>
      </w:r>
    </w:p>
    <w:p w14:paraId="3DB19A30" w14:textId="77777777" w:rsidR="001D4A01" w:rsidRDefault="00BE4568" w:rsidP="001D4A01">
      <w:pPr>
        <w:spacing w:line="360" w:lineRule="auto"/>
        <w:jc w:val="both"/>
        <w:rPr>
          <w:rFonts w:ascii="Times New Roman" w:eastAsia="Batang" w:hAnsi="Times New Roman" w:cs="Times New Roman"/>
          <w:b/>
          <w:sz w:val="20"/>
          <w:szCs w:val="24"/>
        </w:rPr>
      </w:pPr>
      <w:r>
        <w:rPr>
          <w:rFonts w:ascii="Times New Roman" w:eastAsia="Batang" w:hAnsi="Times New Roman" w:cs="Times New Roman"/>
          <w:b/>
          <w:sz w:val="20"/>
          <w:szCs w:val="24"/>
        </w:rPr>
        <w:t xml:space="preserve">Workshop for Young men and women </w:t>
      </w:r>
      <w:r w:rsidR="001D4A01" w:rsidRPr="00D76492">
        <w:rPr>
          <w:rFonts w:ascii="Times New Roman" w:eastAsia="Batang" w:hAnsi="Times New Roman" w:cs="Times New Roman"/>
          <w:b/>
          <w:sz w:val="20"/>
          <w:szCs w:val="24"/>
        </w:rPr>
        <w:t xml:space="preserve">on </w:t>
      </w:r>
      <w:r>
        <w:rPr>
          <w:rFonts w:ascii="Times New Roman" w:eastAsia="Batang" w:hAnsi="Times New Roman" w:cs="Times New Roman"/>
          <w:b/>
          <w:sz w:val="20"/>
          <w:szCs w:val="24"/>
        </w:rPr>
        <w:t>prevention of b</w:t>
      </w:r>
      <w:r w:rsidR="001D4A01" w:rsidRPr="00D76492">
        <w:rPr>
          <w:rFonts w:ascii="Times New Roman" w:eastAsia="Batang" w:hAnsi="Times New Roman" w:cs="Times New Roman"/>
          <w:b/>
          <w:sz w:val="20"/>
          <w:szCs w:val="24"/>
        </w:rPr>
        <w:t xml:space="preserve">lood </w:t>
      </w:r>
      <w:r w:rsidR="00730837" w:rsidRPr="00D76492">
        <w:rPr>
          <w:rFonts w:ascii="Times New Roman" w:eastAsia="Batang" w:hAnsi="Times New Roman" w:cs="Times New Roman"/>
          <w:b/>
          <w:sz w:val="20"/>
          <w:szCs w:val="24"/>
        </w:rPr>
        <w:t>pressure</w:t>
      </w:r>
      <w:r w:rsidR="00730837">
        <w:rPr>
          <w:rFonts w:ascii="Times New Roman" w:eastAsia="Batang" w:hAnsi="Times New Roman" w:cs="Times New Roman"/>
          <w:b/>
          <w:sz w:val="20"/>
          <w:szCs w:val="24"/>
        </w:rPr>
        <w:t xml:space="preserve"> and</w:t>
      </w:r>
      <w:r w:rsidR="00E65032">
        <w:rPr>
          <w:rFonts w:ascii="Times New Roman" w:eastAsia="Batang" w:hAnsi="Times New Roman" w:cs="Times New Roman"/>
          <w:b/>
          <w:sz w:val="20"/>
          <w:szCs w:val="24"/>
        </w:rPr>
        <w:t xml:space="preserve"> Community level meeting for SHG women on Diabetes and sexual health </w:t>
      </w:r>
    </w:p>
    <w:p w14:paraId="6174EDB1" w14:textId="77777777" w:rsidR="002142D2" w:rsidRDefault="002142D2" w:rsidP="001D4A01">
      <w:pPr>
        <w:spacing w:line="360" w:lineRule="auto"/>
        <w:jc w:val="both"/>
        <w:rPr>
          <w:rFonts w:ascii="Times New Roman" w:eastAsia="Batang" w:hAnsi="Times New Roman" w:cs="Times New Roman"/>
          <w:b/>
          <w:sz w:val="20"/>
          <w:szCs w:val="24"/>
        </w:rPr>
      </w:pPr>
    </w:p>
    <w:p w14:paraId="5DCF795D" w14:textId="77777777" w:rsidR="002142D2" w:rsidRDefault="002142D2" w:rsidP="001D4A01">
      <w:pPr>
        <w:spacing w:line="360" w:lineRule="auto"/>
        <w:jc w:val="both"/>
        <w:rPr>
          <w:rFonts w:ascii="Times New Roman" w:eastAsia="Batang" w:hAnsi="Times New Roman" w:cs="Times New Roman"/>
          <w:b/>
          <w:sz w:val="20"/>
          <w:szCs w:val="24"/>
        </w:rPr>
      </w:pPr>
    </w:p>
    <w:p w14:paraId="7B6FCB5C" w14:textId="77777777" w:rsidR="002142D2" w:rsidRPr="00D76492" w:rsidRDefault="002142D2" w:rsidP="001D4A01">
      <w:pPr>
        <w:spacing w:line="360" w:lineRule="auto"/>
        <w:jc w:val="both"/>
        <w:rPr>
          <w:rFonts w:ascii="Times New Roman" w:eastAsia="Batang" w:hAnsi="Times New Roman" w:cs="Times New Roman"/>
          <w:b/>
          <w:szCs w:val="24"/>
        </w:rPr>
      </w:pPr>
    </w:p>
    <w:p w14:paraId="0AD97BD1" w14:textId="77777777" w:rsidR="00D76492" w:rsidRDefault="001D4A01" w:rsidP="00356026">
      <w:pPr>
        <w:spacing w:line="360" w:lineRule="auto"/>
        <w:jc w:val="both"/>
        <w:rPr>
          <w:rFonts w:ascii="Times New Roman" w:hAnsi="Times New Roman" w:cs="Times New Roman"/>
        </w:rPr>
      </w:pPr>
      <w:r w:rsidRPr="00BE7E9C">
        <w:rPr>
          <w:noProof/>
          <w:lang w:eastAsia="en-IN"/>
        </w:rPr>
        <w:drawing>
          <wp:inline distT="0" distB="0" distL="0" distR="0" wp14:anchorId="46317D30" wp14:editId="739C649D">
            <wp:extent cx="2819400" cy="2333625"/>
            <wp:effectExtent l="0" t="0" r="0" b="9525"/>
            <wp:docPr id="25" name="Picture 4" descr="100_74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7445 (2).JPG"/>
                    <pic:cNvPicPr/>
                  </pic:nvPicPr>
                  <pic:blipFill>
                    <a:blip r:embed="rId11" cstate="print"/>
                    <a:stretch>
                      <a:fillRect/>
                    </a:stretch>
                  </pic:blipFill>
                  <pic:spPr>
                    <a:xfrm>
                      <a:off x="0" y="0"/>
                      <a:ext cx="2827305" cy="2340168"/>
                    </a:xfrm>
                    <a:prstGeom prst="rect">
                      <a:avLst/>
                    </a:prstGeom>
                  </pic:spPr>
                </pic:pic>
              </a:graphicData>
            </a:graphic>
          </wp:inline>
        </w:drawing>
      </w:r>
      <w:r w:rsidR="00E65032" w:rsidRPr="00E65032">
        <w:rPr>
          <w:rFonts w:ascii="Times New Roman" w:hAnsi="Times New Roman" w:cs="Times New Roman"/>
          <w:noProof/>
          <w:lang w:eastAsia="en-IN"/>
        </w:rPr>
        <w:drawing>
          <wp:inline distT="0" distB="0" distL="0" distR="0" wp14:anchorId="51CCD47E" wp14:editId="3A00D08C">
            <wp:extent cx="2733675" cy="2349658"/>
            <wp:effectExtent l="0" t="0" r="0" b="0"/>
            <wp:docPr id="28" name="Picture 5" descr="C:\Documents and Settings\RUWSEC\Desktop\New Folder\100_6433.JPG"/>
            <wp:cNvGraphicFramePr/>
            <a:graphic xmlns:a="http://schemas.openxmlformats.org/drawingml/2006/main">
              <a:graphicData uri="http://schemas.openxmlformats.org/drawingml/2006/picture">
                <pic:pic xmlns:pic="http://schemas.openxmlformats.org/drawingml/2006/picture">
                  <pic:nvPicPr>
                    <pic:cNvPr id="6" name="Picture 5" descr="C:\Documents and Settings\RUWSEC\Desktop\New Folder\100_6433.JPG"/>
                    <pic:cNvPicPr/>
                  </pic:nvPicPr>
                  <pic:blipFill>
                    <a:blip r:embed="rId12" cstate="print"/>
                    <a:srcRect/>
                    <a:stretch>
                      <a:fillRect/>
                    </a:stretch>
                  </pic:blipFill>
                  <pic:spPr bwMode="auto">
                    <a:xfrm>
                      <a:off x="0" y="0"/>
                      <a:ext cx="2733675" cy="2349658"/>
                    </a:xfrm>
                    <a:prstGeom prst="rect">
                      <a:avLst/>
                    </a:prstGeom>
                    <a:noFill/>
                    <a:ln w="9525">
                      <a:noFill/>
                      <a:miter lim="800000"/>
                      <a:headEnd/>
                      <a:tailEnd/>
                    </a:ln>
                  </pic:spPr>
                </pic:pic>
              </a:graphicData>
            </a:graphic>
          </wp:inline>
        </w:drawing>
      </w:r>
    </w:p>
    <w:p w14:paraId="546FA9E9" w14:textId="59058C37" w:rsidR="002627AA" w:rsidRPr="00290D0D" w:rsidRDefault="002627AA" w:rsidP="00356026">
      <w:pPr>
        <w:spacing w:line="360" w:lineRule="auto"/>
        <w:jc w:val="both"/>
        <w:rPr>
          <w:rFonts w:ascii="Times New Roman" w:hAnsi="Times New Roman" w:cs="Times New Roman"/>
        </w:rPr>
      </w:pPr>
      <w:r w:rsidRPr="00290D0D">
        <w:rPr>
          <w:rFonts w:ascii="Times New Roman" w:hAnsi="Times New Roman" w:cs="Times New Roman"/>
        </w:rPr>
        <w:t>This year counselling services were provided for health problems in the project villages</w:t>
      </w:r>
      <w:r w:rsidR="00F85ADD">
        <w:rPr>
          <w:rFonts w:ascii="Times New Roman" w:hAnsi="Times New Roman" w:cs="Times New Roman"/>
        </w:rPr>
        <w:t>; among</w:t>
      </w:r>
      <w:r w:rsidRPr="00290D0D">
        <w:rPr>
          <w:rFonts w:ascii="Times New Roman" w:hAnsi="Times New Roman" w:cs="Times New Roman"/>
        </w:rPr>
        <w:t xml:space="preserve"> them</w:t>
      </w:r>
      <w:r w:rsidR="003F24D2">
        <w:rPr>
          <w:rFonts w:ascii="Times New Roman" w:hAnsi="Times New Roman" w:cs="Times New Roman"/>
        </w:rPr>
        <w:t>,</w:t>
      </w:r>
      <w:r w:rsidRPr="00290D0D">
        <w:rPr>
          <w:rFonts w:ascii="Times New Roman" w:hAnsi="Times New Roman" w:cs="Times New Roman"/>
        </w:rPr>
        <w:t xml:space="preserve"> diabetic patients were 580</w:t>
      </w:r>
      <w:r w:rsidR="00F85ADD">
        <w:rPr>
          <w:rFonts w:ascii="Times New Roman" w:hAnsi="Times New Roman" w:cs="Times New Roman"/>
        </w:rPr>
        <w:t>. In</w:t>
      </w:r>
      <w:r w:rsidRPr="00290D0D">
        <w:rPr>
          <w:rFonts w:ascii="Times New Roman" w:hAnsi="Times New Roman" w:cs="Times New Roman"/>
        </w:rPr>
        <w:t xml:space="preserve"> them</w:t>
      </w:r>
      <w:r w:rsidR="00F85ADD">
        <w:rPr>
          <w:rFonts w:ascii="Times New Roman" w:hAnsi="Times New Roman" w:cs="Times New Roman"/>
        </w:rPr>
        <w:t>,</w:t>
      </w:r>
      <w:r w:rsidRPr="00290D0D">
        <w:rPr>
          <w:rFonts w:ascii="Times New Roman" w:hAnsi="Times New Roman" w:cs="Times New Roman"/>
        </w:rPr>
        <w:t xml:space="preserve"> 300 are men and 280 are women, patients with blood pressure were 322 among them 166 are men and 156 are women. </w:t>
      </w:r>
      <w:r w:rsidR="00F85ADD">
        <w:rPr>
          <w:rFonts w:ascii="Times New Roman" w:hAnsi="Times New Roman" w:cs="Times New Roman"/>
        </w:rPr>
        <w:t>One hundred forty</w:t>
      </w:r>
      <w:r w:rsidRPr="00290D0D">
        <w:rPr>
          <w:rFonts w:ascii="Times New Roman" w:hAnsi="Times New Roman" w:cs="Times New Roman"/>
        </w:rPr>
        <w:t xml:space="preserve"> women and adolescent girls are under follow-up treatment for anaemia.</w:t>
      </w:r>
      <w:r w:rsidR="000E4F21">
        <w:rPr>
          <w:rFonts w:ascii="Times New Roman" w:hAnsi="Times New Roman" w:cs="Times New Roman"/>
        </w:rPr>
        <w:t xml:space="preserve"> We also provide counselling services in Nerumbur PHC two days a week </w:t>
      </w:r>
      <w:r w:rsidR="00523B87">
        <w:rPr>
          <w:rFonts w:ascii="Times New Roman" w:hAnsi="Times New Roman" w:cs="Times New Roman"/>
        </w:rPr>
        <w:t>(Tuesday</w:t>
      </w:r>
      <w:r w:rsidR="000E4F21">
        <w:rPr>
          <w:rFonts w:ascii="Times New Roman" w:hAnsi="Times New Roman" w:cs="Times New Roman"/>
        </w:rPr>
        <w:t xml:space="preserve"> for Pregnant women and Friday for Diabetes patients). On average</w:t>
      </w:r>
      <w:r w:rsidR="00F85ADD">
        <w:rPr>
          <w:rFonts w:ascii="Times New Roman" w:hAnsi="Times New Roman" w:cs="Times New Roman"/>
        </w:rPr>
        <w:t>,</w:t>
      </w:r>
      <w:r w:rsidR="000E4F21">
        <w:rPr>
          <w:rFonts w:ascii="Times New Roman" w:hAnsi="Times New Roman" w:cs="Times New Roman"/>
        </w:rPr>
        <w:t xml:space="preserve"> 30-45 persons </w:t>
      </w:r>
      <w:r w:rsidR="002B4D83">
        <w:rPr>
          <w:rFonts w:ascii="Times New Roman" w:hAnsi="Times New Roman" w:cs="Times New Roman"/>
        </w:rPr>
        <w:t xml:space="preserve">were </w:t>
      </w:r>
      <w:r w:rsidR="000E4F21">
        <w:rPr>
          <w:rFonts w:ascii="Times New Roman" w:hAnsi="Times New Roman" w:cs="Times New Roman"/>
        </w:rPr>
        <w:t xml:space="preserve">counselled per day. </w:t>
      </w:r>
    </w:p>
    <w:p w14:paraId="5AD63732" w14:textId="44E0FEE9" w:rsidR="002627AA" w:rsidRPr="00290D0D" w:rsidRDefault="002627AA" w:rsidP="00356026">
      <w:pPr>
        <w:spacing w:line="360" w:lineRule="auto"/>
        <w:jc w:val="both"/>
        <w:rPr>
          <w:rFonts w:ascii="Times New Roman" w:hAnsi="Times New Roman" w:cs="Times New Roman"/>
        </w:rPr>
      </w:pPr>
      <w:r w:rsidRPr="00290D0D">
        <w:rPr>
          <w:rFonts w:ascii="Times New Roman" w:hAnsi="Times New Roman" w:cs="Times New Roman"/>
        </w:rPr>
        <w:t>Staff members have a periodic schedule for field visits to the entire project villages</w:t>
      </w:r>
      <w:r w:rsidR="00F85ADD">
        <w:rPr>
          <w:rFonts w:ascii="Times New Roman" w:hAnsi="Times New Roman" w:cs="Times New Roman"/>
        </w:rPr>
        <w:t>; the</w:t>
      </w:r>
      <w:r w:rsidRPr="00290D0D">
        <w:rPr>
          <w:rFonts w:ascii="Times New Roman" w:hAnsi="Times New Roman" w:cs="Times New Roman"/>
        </w:rPr>
        <w:t xml:space="preserve"> diabetic patients are classified </w:t>
      </w:r>
      <w:r w:rsidR="00F85ADD">
        <w:rPr>
          <w:rFonts w:ascii="Times New Roman" w:hAnsi="Times New Roman" w:cs="Times New Roman"/>
        </w:rPr>
        <w:t>into</w:t>
      </w:r>
      <w:r w:rsidRPr="00290D0D">
        <w:rPr>
          <w:rFonts w:ascii="Times New Roman" w:hAnsi="Times New Roman" w:cs="Times New Roman"/>
        </w:rPr>
        <w:t xml:space="preserve"> three group’s people who are currently/pre-diabetic stage, diabetic for long years and taking treatment and people who </w:t>
      </w:r>
      <w:r w:rsidR="00F85ADD">
        <w:rPr>
          <w:rFonts w:ascii="Times New Roman" w:hAnsi="Times New Roman" w:cs="Times New Roman"/>
        </w:rPr>
        <w:t>have diabetes</w:t>
      </w:r>
      <w:r w:rsidRPr="00290D0D">
        <w:rPr>
          <w:rFonts w:ascii="Times New Roman" w:hAnsi="Times New Roman" w:cs="Times New Roman"/>
        </w:rPr>
        <w:t>, have other health problems also, and based on their health ailments counselling services are provided. While providing counselling services</w:t>
      </w:r>
      <w:r w:rsidR="00F85ADD" w:rsidRPr="00F85ADD">
        <w:rPr>
          <w:rFonts w:ascii="Times New Roman" w:hAnsi="Times New Roman" w:cs="Times New Roman"/>
        </w:rPr>
        <w:t>, it is stressed for follow-up treatment, periodic laboratory tests, and</w:t>
      </w:r>
      <w:r w:rsidRPr="00290D0D">
        <w:rPr>
          <w:rFonts w:ascii="Times New Roman" w:hAnsi="Times New Roman" w:cs="Times New Roman"/>
        </w:rPr>
        <w:t xml:space="preserve"> healthy food practices, like what a diabetic patient should eat? What </w:t>
      </w:r>
      <w:r w:rsidR="00F85ADD">
        <w:rPr>
          <w:rFonts w:ascii="Times New Roman" w:hAnsi="Times New Roman" w:cs="Times New Roman"/>
        </w:rPr>
        <w:t>should they</w:t>
      </w:r>
      <w:r w:rsidRPr="00290D0D">
        <w:rPr>
          <w:rFonts w:ascii="Times New Roman" w:hAnsi="Times New Roman" w:cs="Times New Roman"/>
        </w:rPr>
        <w:t xml:space="preserve"> not eat? Why </w:t>
      </w:r>
      <w:r w:rsidR="00F85ADD">
        <w:rPr>
          <w:rFonts w:ascii="Times New Roman" w:hAnsi="Times New Roman" w:cs="Times New Roman"/>
        </w:rPr>
        <w:t>is follow-up treatment</w:t>
      </w:r>
      <w:r w:rsidRPr="00290D0D">
        <w:rPr>
          <w:rFonts w:ascii="Times New Roman" w:hAnsi="Times New Roman" w:cs="Times New Roman"/>
        </w:rPr>
        <w:t xml:space="preserve"> necessary? How does the health gets affected if diabetes is not treated</w:t>
      </w:r>
      <w:r w:rsidR="00F85ADD">
        <w:rPr>
          <w:rFonts w:ascii="Times New Roman" w:hAnsi="Times New Roman" w:cs="Times New Roman"/>
        </w:rPr>
        <w:t>,</w:t>
      </w:r>
      <w:r w:rsidRPr="00290D0D">
        <w:rPr>
          <w:rFonts w:ascii="Times New Roman" w:hAnsi="Times New Roman" w:cs="Times New Roman"/>
        </w:rPr>
        <w:t xml:space="preserve"> and the importance of timely medical intervention are explained during the counselling process</w:t>
      </w:r>
      <w:r w:rsidR="00F85ADD">
        <w:rPr>
          <w:rFonts w:ascii="Times New Roman" w:hAnsi="Times New Roman" w:cs="Times New Roman"/>
        </w:rPr>
        <w:t>?</w:t>
      </w:r>
      <w:r w:rsidRPr="00290D0D">
        <w:rPr>
          <w:rFonts w:ascii="Times New Roman" w:hAnsi="Times New Roman" w:cs="Times New Roman"/>
        </w:rPr>
        <w:t xml:space="preserve"> With </w:t>
      </w:r>
      <w:r w:rsidR="00F85ADD" w:rsidRPr="00F85ADD">
        <w:rPr>
          <w:rFonts w:ascii="Times New Roman" w:hAnsi="Times New Roman" w:cs="Times New Roman"/>
        </w:rPr>
        <w:t>specialists' help</w:t>
      </w:r>
      <w:r w:rsidR="00F85ADD">
        <w:rPr>
          <w:rFonts w:ascii="Times New Roman" w:hAnsi="Times New Roman" w:cs="Times New Roman"/>
        </w:rPr>
        <w:t>,</w:t>
      </w:r>
      <w:r w:rsidR="00F85ADD" w:rsidRPr="00F85ADD">
        <w:rPr>
          <w:rFonts w:ascii="Times New Roman" w:hAnsi="Times New Roman" w:cs="Times New Roman"/>
        </w:rPr>
        <w:t xml:space="preserve"> counselling cards are prepared</w:t>
      </w:r>
      <w:r w:rsidR="00F85ADD">
        <w:rPr>
          <w:rFonts w:ascii="Times New Roman" w:hAnsi="Times New Roman" w:cs="Times New Roman"/>
        </w:rPr>
        <w:t>,</w:t>
      </w:r>
      <w:r w:rsidR="00F85ADD" w:rsidRPr="00F85ADD">
        <w:rPr>
          <w:rFonts w:ascii="Times New Roman" w:hAnsi="Times New Roman" w:cs="Times New Roman"/>
        </w:rPr>
        <w:t xml:space="preserve"> and staff members use these cards to provide</w:t>
      </w:r>
      <w:r w:rsidRPr="00290D0D">
        <w:rPr>
          <w:rFonts w:ascii="Times New Roman" w:hAnsi="Times New Roman" w:cs="Times New Roman"/>
        </w:rPr>
        <w:t xml:space="preserve"> counselling services during house visits in the project villages.</w:t>
      </w:r>
    </w:p>
    <w:p w14:paraId="6710540D" w14:textId="19828DF7" w:rsidR="002627AA" w:rsidRPr="00290D0D" w:rsidRDefault="002627AA" w:rsidP="00356026">
      <w:pPr>
        <w:spacing w:line="360" w:lineRule="auto"/>
        <w:jc w:val="both"/>
        <w:rPr>
          <w:rFonts w:ascii="Times New Roman" w:hAnsi="Times New Roman" w:cs="Times New Roman"/>
        </w:rPr>
      </w:pPr>
      <w:r w:rsidRPr="00290D0D">
        <w:rPr>
          <w:rFonts w:ascii="Times New Roman" w:hAnsi="Times New Roman" w:cs="Times New Roman"/>
        </w:rPr>
        <w:t xml:space="preserve">People from the nearby villages access our clinical services </w:t>
      </w:r>
      <w:r w:rsidR="00F85ADD">
        <w:rPr>
          <w:rFonts w:ascii="Times New Roman" w:hAnsi="Times New Roman" w:cs="Times New Roman"/>
        </w:rPr>
        <w:t>to</w:t>
      </w:r>
      <w:r w:rsidRPr="00290D0D">
        <w:rPr>
          <w:rFonts w:ascii="Times New Roman" w:hAnsi="Times New Roman" w:cs="Times New Roman"/>
        </w:rPr>
        <w:t xml:space="preserve"> meet the special needs of the people from the marginalised sections</w:t>
      </w:r>
      <w:r w:rsidR="00F85ADD">
        <w:rPr>
          <w:rFonts w:ascii="Times New Roman" w:hAnsi="Times New Roman" w:cs="Times New Roman"/>
        </w:rPr>
        <w:t>,</w:t>
      </w:r>
      <w:r w:rsidRPr="00290D0D">
        <w:rPr>
          <w:rFonts w:ascii="Times New Roman" w:hAnsi="Times New Roman" w:cs="Times New Roman"/>
        </w:rPr>
        <w:t xml:space="preserve"> especially for the diabetic patients in the community a special camp for </w:t>
      </w:r>
      <w:r w:rsidR="003F24D2">
        <w:rPr>
          <w:rFonts w:ascii="Times New Roman" w:hAnsi="Times New Roman" w:cs="Times New Roman"/>
        </w:rPr>
        <w:t>heart-related</w:t>
      </w:r>
      <w:r w:rsidRPr="00290D0D">
        <w:rPr>
          <w:rFonts w:ascii="Times New Roman" w:hAnsi="Times New Roman" w:cs="Times New Roman"/>
        </w:rPr>
        <w:t xml:space="preserve"> problems was conducted. In the </w:t>
      </w:r>
      <w:r w:rsidR="003F24D2">
        <w:rPr>
          <w:rFonts w:ascii="Times New Roman" w:hAnsi="Times New Roman" w:cs="Times New Roman"/>
        </w:rPr>
        <w:t>centre,</w:t>
      </w:r>
      <w:r w:rsidRPr="00290D0D">
        <w:rPr>
          <w:rFonts w:ascii="Times New Roman" w:hAnsi="Times New Roman" w:cs="Times New Roman"/>
        </w:rPr>
        <w:t xml:space="preserve"> 29 people participated</w:t>
      </w:r>
      <w:r w:rsidR="003F24D2">
        <w:rPr>
          <w:rFonts w:ascii="Times New Roman" w:hAnsi="Times New Roman" w:cs="Times New Roman"/>
        </w:rPr>
        <w:t>. Among</w:t>
      </w:r>
      <w:r w:rsidRPr="00290D0D">
        <w:rPr>
          <w:rFonts w:ascii="Times New Roman" w:hAnsi="Times New Roman" w:cs="Times New Roman"/>
        </w:rPr>
        <w:t xml:space="preserve"> them</w:t>
      </w:r>
      <w:r w:rsidR="003F24D2">
        <w:rPr>
          <w:rFonts w:ascii="Times New Roman" w:hAnsi="Times New Roman" w:cs="Times New Roman"/>
        </w:rPr>
        <w:t>,</w:t>
      </w:r>
      <w:r w:rsidRPr="00290D0D">
        <w:rPr>
          <w:rFonts w:ascii="Times New Roman" w:hAnsi="Times New Roman" w:cs="Times New Roman"/>
        </w:rPr>
        <w:t xml:space="preserve"> 3 had heart problems, 11 were diabetic with high blood pressure, 1 had </w:t>
      </w:r>
      <w:r w:rsidR="003F24D2">
        <w:rPr>
          <w:rFonts w:ascii="Times New Roman" w:hAnsi="Times New Roman" w:cs="Times New Roman"/>
        </w:rPr>
        <w:t xml:space="preserve">a </w:t>
      </w:r>
      <w:r w:rsidRPr="00290D0D">
        <w:rPr>
          <w:rFonts w:ascii="Times New Roman" w:hAnsi="Times New Roman" w:cs="Times New Roman"/>
        </w:rPr>
        <w:t>kidney problem</w:t>
      </w:r>
      <w:r w:rsidR="003F24D2">
        <w:rPr>
          <w:rFonts w:ascii="Times New Roman" w:hAnsi="Times New Roman" w:cs="Times New Roman"/>
        </w:rPr>
        <w:t>,</w:t>
      </w:r>
      <w:r w:rsidRPr="00290D0D">
        <w:rPr>
          <w:rFonts w:ascii="Times New Roman" w:hAnsi="Times New Roman" w:cs="Times New Roman"/>
        </w:rPr>
        <w:t xml:space="preserve"> and </w:t>
      </w:r>
      <w:r w:rsidR="003F24D2">
        <w:rPr>
          <w:rFonts w:ascii="Times New Roman" w:hAnsi="Times New Roman" w:cs="Times New Roman"/>
        </w:rPr>
        <w:t>one</w:t>
      </w:r>
      <w:r w:rsidRPr="00290D0D">
        <w:rPr>
          <w:rFonts w:ascii="Times New Roman" w:hAnsi="Times New Roman" w:cs="Times New Roman"/>
        </w:rPr>
        <w:t xml:space="preserve"> had</w:t>
      </w:r>
      <w:r w:rsidR="00AD456E">
        <w:rPr>
          <w:rFonts w:ascii="Times New Roman" w:hAnsi="Times New Roman" w:cs="Times New Roman"/>
        </w:rPr>
        <w:t xml:space="preserve"> </w:t>
      </w:r>
      <w:r w:rsidR="003F24D2">
        <w:rPr>
          <w:rFonts w:ascii="Times New Roman" w:hAnsi="Times New Roman" w:cs="Times New Roman"/>
        </w:rPr>
        <w:t xml:space="preserve">a </w:t>
      </w:r>
      <w:r w:rsidRPr="00290D0D">
        <w:rPr>
          <w:rFonts w:ascii="Times New Roman" w:hAnsi="Times New Roman" w:cs="Times New Roman"/>
        </w:rPr>
        <w:t xml:space="preserve">higher </w:t>
      </w:r>
      <w:r w:rsidR="003F24D2">
        <w:rPr>
          <w:rFonts w:ascii="Times New Roman" w:hAnsi="Times New Roman" w:cs="Times New Roman"/>
        </w:rPr>
        <w:t>cholesterol level</w:t>
      </w:r>
      <w:r w:rsidRPr="00290D0D">
        <w:rPr>
          <w:rFonts w:ascii="Times New Roman" w:hAnsi="Times New Roman" w:cs="Times New Roman"/>
        </w:rPr>
        <w:t xml:space="preserve">. People </w:t>
      </w:r>
      <w:r w:rsidR="003F24D2" w:rsidRPr="003F24D2">
        <w:rPr>
          <w:rFonts w:ascii="Times New Roman" w:hAnsi="Times New Roman" w:cs="Times New Roman"/>
        </w:rPr>
        <w:t xml:space="preserve">diagnosed with </w:t>
      </w:r>
      <w:r w:rsidR="00E37CC2">
        <w:rPr>
          <w:rFonts w:ascii="Times New Roman" w:hAnsi="Times New Roman" w:cs="Times New Roman"/>
        </w:rPr>
        <w:t>difficulties</w:t>
      </w:r>
      <w:r w:rsidR="003F24D2" w:rsidRPr="003F24D2">
        <w:rPr>
          <w:rFonts w:ascii="Times New Roman" w:hAnsi="Times New Roman" w:cs="Times New Roman"/>
        </w:rPr>
        <w:t xml:space="preserve"> were referred to private and public hospitals for follow-up treatment; </w:t>
      </w:r>
      <w:r w:rsidR="00E37CC2">
        <w:rPr>
          <w:rFonts w:ascii="Times New Roman" w:hAnsi="Times New Roman" w:cs="Times New Roman"/>
        </w:rPr>
        <w:t>the staff also followed them up</w:t>
      </w:r>
      <w:r w:rsidRPr="00290D0D">
        <w:rPr>
          <w:rFonts w:ascii="Times New Roman" w:hAnsi="Times New Roman" w:cs="Times New Roman"/>
        </w:rPr>
        <w:t xml:space="preserve"> during the field visits.</w:t>
      </w:r>
    </w:p>
    <w:p w14:paraId="78755D39" w14:textId="77777777" w:rsidR="002142D2" w:rsidRDefault="002142D2" w:rsidP="00356026">
      <w:pPr>
        <w:spacing w:line="360" w:lineRule="auto"/>
        <w:jc w:val="both"/>
        <w:rPr>
          <w:rFonts w:ascii="Times New Roman" w:hAnsi="Times New Roman" w:cs="Times New Roman"/>
        </w:rPr>
      </w:pPr>
    </w:p>
    <w:p w14:paraId="49864021" w14:textId="1D83438A" w:rsidR="002627AA" w:rsidRPr="00290D0D" w:rsidRDefault="002627AA" w:rsidP="00356026">
      <w:pPr>
        <w:spacing w:line="360" w:lineRule="auto"/>
        <w:jc w:val="both"/>
        <w:rPr>
          <w:rFonts w:ascii="Times New Roman" w:hAnsi="Times New Roman" w:cs="Times New Roman"/>
        </w:rPr>
      </w:pPr>
      <w:r w:rsidRPr="00290D0D">
        <w:rPr>
          <w:rFonts w:ascii="Times New Roman" w:hAnsi="Times New Roman" w:cs="Times New Roman"/>
        </w:rPr>
        <w:lastRenderedPageBreak/>
        <w:t>In our clinic</w:t>
      </w:r>
      <w:r w:rsidR="003F24D2">
        <w:rPr>
          <w:rFonts w:ascii="Times New Roman" w:hAnsi="Times New Roman" w:cs="Times New Roman"/>
        </w:rPr>
        <w:t>,</w:t>
      </w:r>
      <w:r w:rsidRPr="00290D0D">
        <w:rPr>
          <w:rFonts w:ascii="Times New Roman" w:hAnsi="Times New Roman" w:cs="Times New Roman"/>
        </w:rPr>
        <w:t xml:space="preserve"> </w:t>
      </w:r>
      <w:r w:rsidR="00E37CC2">
        <w:rPr>
          <w:rFonts w:ascii="Times New Roman" w:hAnsi="Times New Roman" w:cs="Times New Roman"/>
        </w:rPr>
        <w:t>outpatient</w:t>
      </w:r>
      <w:r w:rsidRPr="00290D0D">
        <w:rPr>
          <w:rFonts w:ascii="Times New Roman" w:hAnsi="Times New Roman" w:cs="Times New Roman"/>
        </w:rPr>
        <w:t xml:space="preserve"> services are provided for the </w:t>
      </w:r>
      <w:r w:rsidR="003F24D2">
        <w:rPr>
          <w:rFonts w:ascii="Times New Roman" w:hAnsi="Times New Roman" w:cs="Times New Roman"/>
        </w:rPr>
        <w:t>unique</w:t>
      </w:r>
      <w:r w:rsidRPr="00290D0D">
        <w:rPr>
          <w:rFonts w:ascii="Times New Roman" w:hAnsi="Times New Roman" w:cs="Times New Roman"/>
        </w:rPr>
        <w:t xml:space="preserve"> health care needs of the community</w:t>
      </w:r>
      <w:r w:rsidR="003F24D2">
        <w:rPr>
          <w:rFonts w:ascii="Times New Roman" w:hAnsi="Times New Roman" w:cs="Times New Roman"/>
        </w:rPr>
        <w:t>; people</w:t>
      </w:r>
      <w:r w:rsidRPr="00290D0D">
        <w:rPr>
          <w:rFonts w:ascii="Times New Roman" w:hAnsi="Times New Roman" w:cs="Times New Roman"/>
        </w:rPr>
        <w:t xml:space="preserve"> access allopathic and other forms of medical practices, where there are no contra effects. It could be noted that </w:t>
      </w:r>
      <w:r w:rsidR="003F24D2" w:rsidRPr="003F24D2">
        <w:rPr>
          <w:rFonts w:ascii="Times New Roman" w:hAnsi="Times New Roman" w:cs="Times New Roman"/>
        </w:rPr>
        <w:t xml:space="preserve">people accessing alternative </w:t>
      </w:r>
      <w:r w:rsidR="00E37CC2">
        <w:rPr>
          <w:rFonts w:ascii="Times New Roman" w:hAnsi="Times New Roman" w:cs="Times New Roman"/>
        </w:rPr>
        <w:t>medical systems</w:t>
      </w:r>
      <w:r w:rsidR="003F24D2" w:rsidRPr="003F24D2">
        <w:rPr>
          <w:rFonts w:ascii="Times New Roman" w:hAnsi="Times New Roman" w:cs="Times New Roman"/>
        </w:rPr>
        <w:t xml:space="preserve"> are gradually increasing over these years</w:t>
      </w:r>
      <w:r w:rsidRPr="00290D0D">
        <w:rPr>
          <w:rFonts w:ascii="Times New Roman" w:hAnsi="Times New Roman" w:cs="Times New Roman"/>
        </w:rPr>
        <w:t>.</w:t>
      </w:r>
      <w:r w:rsidR="002142D2">
        <w:rPr>
          <w:rFonts w:ascii="Times New Roman" w:hAnsi="Times New Roman" w:cs="Times New Roman"/>
        </w:rPr>
        <w:t xml:space="preserve"> </w:t>
      </w:r>
    </w:p>
    <w:p w14:paraId="3E570589" w14:textId="37CAA9E5" w:rsidR="002627AA" w:rsidRDefault="002627AA" w:rsidP="00356026">
      <w:pPr>
        <w:spacing w:line="360" w:lineRule="auto"/>
        <w:jc w:val="both"/>
        <w:rPr>
          <w:rFonts w:ascii="Times New Roman" w:hAnsi="Times New Roman" w:cs="Times New Roman"/>
        </w:rPr>
      </w:pPr>
      <w:r w:rsidRPr="00290D0D">
        <w:rPr>
          <w:rFonts w:ascii="Times New Roman" w:hAnsi="Times New Roman" w:cs="Times New Roman"/>
        </w:rPr>
        <w:t>During this reporting period</w:t>
      </w:r>
      <w:r w:rsidR="003F24D2">
        <w:rPr>
          <w:rFonts w:ascii="Times New Roman" w:hAnsi="Times New Roman" w:cs="Times New Roman"/>
        </w:rPr>
        <w:t>,</w:t>
      </w:r>
      <w:r w:rsidRPr="00290D0D">
        <w:rPr>
          <w:rFonts w:ascii="Times New Roman" w:hAnsi="Times New Roman" w:cs="Times New Roman"/>
        </w:rPr>
        <w:t xml:space="preserve"> 17,064 people have </w:t>
      </w:r>
      <w:r w:rsidR="00E37CC2">
        <w:rPr>
          <w:rFonts w:ascii="Times New Roman" w:hAnsi="Times New Roman" w:cs="Times New Roman"/>
        </w:rPr>
        <w:t>used</w:t>
      </w:r>
      <w:r w:rsidRPr="00290D0D">
        <w:rPr>
          <w:rFonts w:ascii="Times New Roman" w:hAnsi="Times New Roman" w:cs="Times New Roman"/>
        </w:rPr>
        <w:t xml:space="preserve"> the clinical services</w:t>
      </w:r>
      <w:r w:rsidR="003F24D2">
        <w:rPr>
          <w:rFonts w:ascii="Times New Roman" w:hAnsi="Times New Roman" w:cs="Times New Roman"/>
        </w:rPr>
        <w:t>. Among</w:t>
      </w:r>
      <w:r w:rsidRPr="00290D0D">
        <w:rPr>
          <w:rFonts w:ascii="Times New Roman" w:hAnsi="Times New Roman" w:cs="Times New Roman"/>
        </w:rPr>
        <w:t xml:space="preserve"> them</w:t>
      </w:r>
      <w:r w:rsidR="00E37CC2">
        <w:rPr>
          <w:rFonts w:ascii="Times New Roman" w:hAnsi="Times New Roman" w:cs="Times New Roman"/>
        </w:rPr>
        <w:t>,</w:t>
      </w:r>
      <w:r w:rsidRPr="00290D0D">
        <w:rPr>
          <w:rFonts w:ascii="Times New Roman" w:hAnsi="Times New Roman" w:cs="Times New Roman"/>
        </w:rPr>
        <w:t xml:space="preserve"> 7,425 have accessed the allopathic services, 7,622 accessed Siddha services and 2,017 accessed </w:t>
      </w:r>
      <w:r w:rsidR="003F24D2">
        <w:rPr>
          <w:rFonts w:ascii="Times New Roman" w:hAnsi="Times New Roman" w:cs="Times New Roman"/>
        </w:rPr>
        <w:t>homoeopathic</w:t>
      </w:r>
      <w:r w:rsidRPr="00290D0D">
        <w:rPr>
          <w:rFonts w:ascii="Times New Roman" w:hAnsi="Times New Roman" w:cs="Times New Roman"/>
        </w:rPr>
        <w:t xml:space="preserve"> services. We could observe that the number of elderly persons and people with long term ailments </w:t>
      </w:r>
      <w:r w:rsidR="003F24D2">
        <w:rPr>
          <w:rFonts w:ascii="Times New Roman" w:hAnsi="Times New Roman" w:cs="Times New Roman"/>
        </w:rPr>
        <w:t>is</w:t>
      </w:r>
      <w:r w:rsidRPr="00290D0D">
        <w:rPr>
          <w:rFonts w:ascii="Times New Roman" w:hAnsi="Times New Roman" w:cs="Times New Roman"/>
        </w:rPr>
        <w:t xml:space="preserve"> accessing our clinical services more in number.</w:t>
      </w:r>
    </w:p>
    <w:p w14:paraId="2B7C208D" w14:textId="77777777" w:rsidR="00BD6B0C" w:rsidRPr="000E4F21" w:rsidRDefault="00646786" w:rsidP="000E4F21">
      <w:pPr>
        <w:spacing w:line="360" w:lineRule="auto"/>
        <w:jc w:val="center"/>
        <w:rPr>
          <w:rFonts w:ascii="Times New Roman" w:hAnsi="Times New Roman" w:cs="Times New Roman"/>
          <w:b/>
        </w:rPr>
      </w:pPr>
      <w:r>
        <w:rPr>
          <w:rFonts w:ascii="Times New Roman" w:hAnsi="Times New Roman" w:cs="Times New Roman"/>
          <w:b/>
        </w:rPr>
        <w:t>Number of</w:t>
      </w:r>
      <w:r w:rsidR="000E4F21" w:rsidRPr="000E4F21">
        <w:rPr>
          <w:rFonts w:ascii="Times New Roman" w:hAnsi="Times New Roman" w:cs="Times New Roman"/>
          <w:b/>
        </w:rPr>
        <w:t xml:space="preserve"> Beneficiaries </w:t>
      </w:r>
      <w:r>
        <w:rPr>
          <w:rFonts w:ascii="Times New Roman" w:hAnsi="Times New Roman" w:cs="Times New Roman"/>
          <w:b/>
        </w:rPr>
        <w:t>by System of treatment in RUWSEC healthcare</w:t>
      </w:r>
      <w:r w:rsidR="000E4F21" w:rsidRPr="000E4F21">
        <w:rPr>
          <w:rFonts w:ascii="Times New Roman" w:hAnsi="Times New Roman" w:cs="Times New Roman"/>
          <w:b/>
        </w:rPr>
        <w:t xml:space="preserve"> services 2017-18</w:t>
      </w:r>
    </w:p>
    <w:tbl>
      <w:tblPr>
        <w:tblStyle w:val="TableGrid"/>
        <w:tblW w:w="9036" w:type="dxa"/>
        <w:tblInd w:w="108" w:type="dxa"/>
        <w:tblLayout w:type="fixed"/>
        <w:tblLook w:val="04A0" w:firstRow="1" w:lastRow="0" w:firstColumn="1" w:lastColumn="0" w:noHBand="0" w:noVBand="1"/>
      </w:tblPr>
      <w:tblGrid>
        <w:gridCol w:w="1074"/>
        <w:gridCol w:w="671"/>
        <w:gridCol w:w="806"/>
        <w:gridCol w:w="536"/>
        <w:gridCol w:w="403"/>
        <w:gridCol w:w="673"/>
        <w:gridCol w:w="670"/>
        <w:gridCol w:w="671"/>
        <w:gridCol w:w="536"/>
        <w:gridCol w:w="599"/>
        <w:gridCol w:w="501"/>
        <w:gridCol w:w="723"/>
        <w:gridCol w:w="541"/>
        <w:gridCol w:w="632"/>
      </w:tblGrid>
      <w:tr w:rsidR="008A6342" w:rsidRPr="00423E15" w14:paraId="1EA1E342" w14:textId="77777777" w:rsidTr="00646786">
        <w:trPr>
          <w:trHeight w:val="446"/>
        </w:trPr>
        <w:tc>
          <w:tcPr>
            <w:tcW w:w="1074" w:type="dxa"/>
            <w:tcBorders>
              <w:bottom w:val="single" w:sz="4" w:space="0" w:color="auto"/>
            </w:tcBorders>
          </w:tcPr>
          <w:p w14:paraId="53F99B83" w14:textId="77777777" w:rsidR="008A6342" w:rsidRPr="00BD6B0C" w:rsidRDefault="008A6342" w:rsidP="006C6F2F">
            <w:pPr>
              <w:contextualSpacing/>
              <w:jc w:val="center"/>
              <w:rPr>
                <w:rFonts w:ascii="Times New Roman" w:hAnsi="Times New Roman" w:cs="Times New Roman"/>
                <w:b/>
                <w:sz w:val="20"/>
                <w:szCs w:val="20"/>
              </w:rPr>
            </w:pPr>
            <w:r>
              <w:rPr>
                <w:rFonts w:ascii="Times New Roman" w:hAnsi="Times New Roman" w:cs="Times New Roman"/>
                <w:b/>
                <w:sz w:val="20"/>
                <w:szCs w:val="20"/>
              </w:rPr>
              <w:t>Month</w:t>
            </w:r>
          </w:p>
        </w:tc>
        <w:tc>
          <w:tcPr>
            <w:tcW w:w="3089" w:type="dxa"/>
            <w:gridSpan w:val="5"/>
            <w:tcBorders>
              <w:bottom w:val="single" w:sz="4" w:space="0" w:color="auto"/>
            </w:tcBorders>
          </w:tcPr>
          <w:p w14:paraId="29CFC5B6" w14:textId="77777777" w:rsidR="008A6342" w:rsidRPr="00423E15" w:rsidRDefault="008A6342" w:rsidP="008A6342">
            <w:pPr>
              <w:contextualSpacing/>
              <w:jc w:val="center"/>
              <w:rPr>
                <w:rFonts w:ascii="SunTommy" w:hAnsi="SunTommy" w:cs="Times New Roman"/>
                <w:b/>
                <w:sz w:val="20"/>
                <w:szCs w:val="20"/>
              </w:rPr>
            </w:pPr>
            <w:r>
              <w:rPr>
                <w:rFonts w:ascii="Times New Roman" w:hAnsi="Times New Roman" w:cs="Times New Roman"/>
                <w:b/>
                <w:sz w:val="20"/>
                <w:szCs w:val="20"/>
              </w:rPr>
              <w:t>Allopathy</w:t>
            </w:r>
          </w:p>
        </w:tc>
        <w:tc>
          <w:tcPr>
            <w:tcW w:w="2475" w:type="dxa"/>
            <w:gridSpan w:val="4"/>
          </w:tcPr>
          <w:p w14:paraId="22E097C8" w14:textId="77777777" w:rsidR="008A6342" w:rsidRPr="00423E15" w:rsidRDefault="008A6342" w:rsidP="006C6F2F">
            <w:pPr>
              <w:contextualSpacing/>
              <w:jc w:val="center"/>
              <w:rPr>
                <w:rFonts w:ascii="SunTommy" w:hAnsi="SunTommy" w:cs="Times New Roman"/>
                <w:b/>
                <w:sz w:val="20"/>
                <w:szCs w:val="20"/>
              </w:rPr>
            </w:pPr>
            <w:r>
              <w:rPr>
                <w:rFonts w:ascii="Times New Roman" w:hAnsi="Times New Roman" w:cs="Times New Roman"/>
                <w:b/>
                <w:sz w:val="20"/>
                <w:szCs w:val="20"/>
              </w:rPr>
              <w:t>Siddha</w:t>
            </w:r>
          </w:p>
        </w:tc>
        <w:tc>
          <w:tcPr>
            <w:tcW w:w="1765" w:type="dxa"/>
            <w:gridSpan w:val="3"/>
            <w:tcBorders>
              <w:right w:val="single" w:sz="4" w:space="0" w:color="auto"/>
            </w:tcBorders>
          </w:tcPr>
          <w:p w14:paraId="1D2BA422" w14:textId="358C45CC" w:rsidR="008A6342" w:rsidRPr="00423E15" w:rsidRDefault="003F24D2" w:rsidP="006C6F2F">
            <w:pPr>
              <w:contextualSpacing/>
              <w:jc w:val="center"/>
              <w:rPr>
                <w:rFonts w:ascii="SunTommy" w:hAnsi="SunTommy" w:cs="Times New Roman"/>
                <w:b/>
                <w:sz w:val="20"/>
                <w:szCs w:val="20"/>
              </w:rPr>
            </w:pPr>
            <w:r>
              <w:rPr>
                <w:rFonts w:ascii="Times New Roman" w:hAnsi="Times New Roman" w:cs="Times New Roman"/>
                <w:b/>
                <w:sz w:val="20"/>
                <w:szCs w:val="20"/>
              </w:rPr>
              <w:t>Homoeopathy</w:t>
            </w:r>
          </w:p>
        </w:tc>
        <w:tc>
          <w:tcPr>
            <w:tcW w:w="632" w:type="dxa"/>
            <w:vMerge w:val="restart"/>
            <w:tcBorders>
              <w:right w:val="single" w:sz="4" w:space="0" w:color="auto"/>
            </w:tcBorders>
            <w:textDirection w:val="btLr"/>
          </w:tcPr>
          <w:p w14:paraId="2E4462FA" w14:textId="77777777" w:rsidR="008A6342" w:rsidRDefault="008A6342" w:rsidP="008A6342">
            <w:pPr>
              <w:ind w:left="113" w:right="113"/>
              <w:contextualSpacing/>
              <w:rPr>
                <w:rFonts w:ascii="Times New Roman" w:hAnsi="Times New Roman" w:cs="Times New Roman"/>
                <w:b/>
                <w:sz w:val="20"/>
                <w:szCs w:val="20"/>
              </w:rPr>
            </w:pPr>
            <w:r>
              <w:rPr>
                <w:rFonts w:ascii="Times New Roman" w:hAnsi="Times New Roman" w:cs="Times New Roman"/>
                <w:b/>
                <w:sz w:val="20"/>
                <w:szCs w:val="20"/>
              </w:rPr>
              <w:t>Overall</w:t>
            </w:r>
          </w:p>
          <w:p w14:paraId="1095D442" w14:textId="77777777" w:rsidR="008A6342" w:rsidRPr="008A6342" w:rsidRDefault="008A6342" w:rsidP="008A6342">
            <w:pPr>
              <w:ind w:left="113" w:right="113"/>
              <w:contextualSpacing/>
              <w:rPr>
                <w:rFonts w:ascii="Times New Roman" w:hAnsi="Times New Roman" w:cs="Times New Roman"/>
                <w:b/>
                <w:sz w:val="20"/>
                <w:szCs w:val="20"/>
              </w:rPr>
            </w:pPr>
            <w:r>
              <w:rPr>
                <w:rFonts w:ascii="Times New Roman" w:hAnsi="Times New Roman" w:cs="Times New Roman"/>
                <w:b/>
                <w:sz w:val="20"/>
                <w:szCs w:val="20"/>
              </w:rPr>
              <w:t>Total</w:t>
            </w:r>
          </w:p>
          <w:p w14:paraId="5EFCADBC" w14:textId="77777777" w:rsidR="008A6342" w:rsidRPr="008A6342" w:rsidRDefault="008A6342" w:rsidP="008A6342">
            <w:pPr>
              <w:ind w:left="113" w:right="113"/>
              <w:contextualSpacing/>
              <w:rPr>
                <w:rFonts w:ascii="Times New Roman" w:hAnsi="Times New Roman" w:cs="Times New Roman"/>
                <w:b/>
                <w:sz w:val="20"/>
                <w:szCs w:val="20"/>
              </w:rPr>
            </w:pPr>
          </w:p>
        </w:tc>
      </w:tr>
      <w:tr w:rsidR="00646786" w:rsidRPr="00423E15" w14:paraId="72AF33AF" w14:textId="77777777" w:rsidTr="00646786">
        <w:trPr>
          <w:cantSplit/>
          <w:trHeight w:val="1127"/>
        </w:trPr>
        <w:tc>
          <w:tcPr>
            <w:tcW w:w="1074" w:type="dxa"/>
            <w:tcBorders>
              <w:top w:val="single" w:sz="4" w:space="0" w:color="auto"/>
              <w:bottom w:val="single" w:sz="4" w:space="0" w:color="auto"/>
            </w:tcBorders>
          </w:tcPr>
          <w:p w14:paraId="43982C46" w14:textId="77777777" w:rsidR="008A6342" w:rsidRPr="00423E15" w:rsidRDefault="008A6342" w:rsidP="006C6F2F">
            <w:pPr>
              <w:contextualSpacing/>
              <w:jc w:val="center"/>
              <w:rPr>
                <w:rFonts w:ascii="Times New Roman" w:hAnsi="Times New Roman" w:cs="Times New Roman"/>
                <w:b/>
                <w:sz w:val="20"/>
                <w:szCs w:val="20"/>
              </w:rPr>
            </w:pPr>
          </w:p>
          <w:p w14:paraId="3FE75657" w14:textId="77777777" w:rsidR="008A6342" w:rsidRPr="00423E15" w:rsidRDefault="008A6342" w:rsidP="006C6F2F">
            <w:pPr>
              <w:contextualSpacing/>
              <w:jc w:val="center"/>
              <w:rPr>
                <w:rFonts w:ascii="Times New Roman" w:hAnsi="Times New Roman" w:cs="Times New Roman"/>
                <w:b/>
                <w:sz w:val="20"/>
                <w:szCs w:val="20"/>
              </w:rPr>
            </w:pPr>
          </w:p>
        </w:tc>
        <w:tc>
          <w:tcPr>
            <w:tcW w:w="671" w:type="dxa"/>
            <w:tcBorders>
              <w:top w:val="single" w:sz="4" w:space="0" w:color="auto"/>
              <w:bottom w:val="single" w:sz="4" w:space="0" w:color="auto"/>
              <w:right w:val="single" w:sz="4" w:space="0" w:color="auto"/>
            </w:tcBorders>
            <w:textDirection w:val="btLr"/>
          </w:tcPr>
          <w:p w14:paraId="28E82A70" w14:textId="77777777" w:rsidR="008A6342" w:rsidRPr="008A6342" w:rsidRDefault="008A6342" w:rsidP="008A6342">
            <w:pPr>
              <w:ind w:left="113" w:right="113"/>
              <w:contextualSpacing/>
              <w:jc w:val="center"/>
              <w:rPr>
                <w:rFonts w:ascii="Times New Roman" w:hAnsi="Times New Roman" w:cs="Times New Roman"/>
                <w:b/>
                <w:sz w:val="20"/>
                <w:szCs w:val="20"/>
              </w:rPr>
            </w:pPr>
            <w:r w:rsidRPr="008A6342">
              <w:rPr>
                <w:rFonts w:ascii="Times New Roman" w:hAnsi="Times New Roman" w:cs="Times New Roman"/>
                <w:b/>
                <w:sz w:val="20"/>
                <w:szCs w:val="20"/>
              </w:rPr>
              <w:t>Male</w:t>
            </w:r>
          </w:p>
        </w:tc>
        <w:tc>
          <w:tcPr>
            <w:tcW w:w="806" w:type="dxa"/>
            <w:tcBorders>
              <w:top w:val="single" w:sz="4" w:space="0" w:color="auto"/>
              <w:left w:val="single" w:sz="4" w:space="0" w:color="auto"/>
              <w:bottom w:val="single" w:sz="4" w:space="0" w:color="auto"/>
              <w:right w:val="single" w:sz="4" w:space="0" w:color="auto"/>
            </w:tcBorders>
            <w:textDirection w:val="btLr"/>
          </w:tcPr>
          <w:p w14:paraId="6DB0D490" w14:textId="77777777" w:rsidR="008A6342" w:rsidRPr="008A6342" w:rsidRDefault="008A6342" w:rsidP="008A6342">
            <w:pPr>
              <w:ind w:left="113" w:right="113"/>
              <w:contextualSpacing/>
              <w:jc w:val="center"/>
              <w:rPr>
                <w:rFonts w:ascii="Times New Roman" w:hAnsi="Times New Roman" w:cs="Times New Roman"/>
                <w:b/>
                <w:sz w:val="20"/>
                <w:szCs w:val="20"/>
              </w:rPr>
            </w:pPr>
            <w:r w:rsidRPr="008A6342">
              <w:rPr>
                <w:rFonts w:ascii="Times New Roman" w:hAnsi="Times New Roman" w:cs="Times New Roman"/>
                <w:b/>
                <w:sz w:val="20"/>
                <w:szCs w:val="20"/>
              </w:rPr>
              <w:t>Female</w:t>
            </w:r>
          </w:p>
        </w:tc>
        <w:tc>
          <w:tcPr>
            <w:tcW w:w="536" w:type="dxa"/>
            <w:tcBorders>
              <w:top w:val="single" w:sz="4" w:space="0" w:color="auto"/>
              <w:left w:val="single" w:sz="4" w:space="0" w:color="auto"/>
              <w:bottom w:val="single" w:sz="4" w:space="0" w:color="auto"/>
              <w:right w:val="single" w:sz="4" w:space="0" w:color="auto"/>
            </w:tcBorders>
            <w:textDirection w:val="btLr"/>
          </w:tcPr>
          <w:p w14:paraId="33D79C43" w14:textId="77777777" w:rsidR="008A6342" w:rsidRPr="008A6342" w:rsidRDefault="008A6342" w:rsidP="008A6342">
            <w:pPr>
              <w:ind w:left="113" w:right="113"/>
              <w:contextualSpacing/>
              <w:rPr>
                <w:rFonts w:ascii="Times New Roman" w:hAnsi="Times New Roman" w:cs="Times New Roman"/>
                <w:b/>
                <w:sz w:val="20"/>
                <w:szCs w:val="20"/>
              </w:rPr>
            </w:pPr>
            <w:r w:rsidRPr="008A6342">
              <w:rPr>
                <w:rFonts w:ascii="Times New Roman" w:hAnsi="Times New Roman" w:cs="Times New Roman"/>
                <w:b/>
                <w:sz w:val="20"/>
                <w:szCs w:val="20"/>
              </w:rPr>
              <w:t>Children</w:t>
            </w:r>
          </w:p>
        </w:tc>
        <w:tc>
          <w:tcPr>
            <w:tcW w:w="403" w:type="dxa"/>
            <w:tcBorders>
              <w:top w:val="single" w:sz="4" w:space="0" w:color="auto"/>
              <w:left w:val="single" w:sz="4" w:space="0" w:color="auto"/>
              <w:bottom w:val="single" w:sz="4" w:space="0" w:color="auto"/>
              <w:right w:val="single" w:sz="4" w:space="0" w:color="auto"/>
            </w:tcBorders>
            <w:textDirection w:val="btLr"/>
          </w:tcPr>
          <w:p w14:paraId="71928B3B" w14:textId="77777777" w:rsidR="008A6342" w:rsidRPr="008A6342" w:rsidRDefault="008A6342" w:rsidP="008A6342">
            <w:pPr>
              <w:ind w:left="113" w:right="113"/>
              <w:contextualSpacing/>
              <w:jc w:val="center"/>
              <w:rPr>
                <w:rFonts w:ascii="Times New Roman" w:hAnsi="Times New Roman" w:cs="Times New Roman"/>
                <w:b/>
                <w:sz w:val="20"/>
                <w:szCs w:val="20"/>
              </w:rPr>
            </w:pPr>
            <w:r w:rsidRPr="008A6342">
              <w:rPr>
                <w:rFonts w:ascii="Times New Roman" w:hAnsi="Times New Roman" w:cs="Times New Roman"/>
                <w:b/>
                <w:sz w:val="20"/>
                <w:szCs w:val="20"/>
              </w:rPr>
              <w:t>Pregnant</w:t>
            </w:r>
          </w:p>
        </w:tc>
        <w:tc>
          <w:tcPr>
            <w:tcW w:w="673" w:type="dxa"/>
            <w:tcBorders>
              <w:top w:val="single" w:sz="4" w:space="0" w:color="auto"/>
              <w:left w:val="single" w:sz="4" w:space="0" w:color="auto"/>
              <w:bottom w:val="single" w:sz="4" w:space="0" w:color="auto"/>
            </w:tcBorders>
            <w:textDirection w:val="btLr"/>
          </w:tcPr>
          <w:p w14:paraId="1DF44EEC" w14:textId="77777777" w:rsidR="008A6342" w:rsidRPr="008A6342" w:rsidRDefault="008A6342" w:rsidP="008A6342">
            <w:pPr>
              <w:ind w:left="113" w:right="113"/>
              <w:contextualSpacing/>
              <w:jc w:val="center"/>
              <w:rPr>
                <w:rFonts w:ascii="Times New Roman" w:hAnsi="Times New Roman" w:cs="Times New Roman"/>
                <w:b/>
                <w:sz w:val="20"/>
                <w:szCs w:val="20"/>
              </w:rPr>
            </w:pPr>
            <w:r>
              <w:rPr>
                <w:rFonts w:ascii="Times New Roman" w:hAnsi="Times New Roman" w:cs="Times New Roman"/>
                <w:b/>
                <w:sz w:val="20"/>
                <w:szCs w:val="20"/>
              </w:rPr>
              <w:t>Total</w:t>
            </w:r>
          </w:p>
        </w:tc>
        <w:tc>
          <w:tcPr>
            <w:tcW w:w="670" w:type="dxa"/>
            <w:tcBorders>
              <w:right w:val="single" w:sz="4" w:space="0" w:color="auto"/>
            </w:tcBorders>
            <w:textDirection w:val="btLr"/>
          </w:tcPr>
          <w:p w14:paraId="40846A35" w14:textId="77777777" w:rsidR="008A6342" w:rsidRPr="008A6342" w:rsidRDefault="008A6342" w:rsidP="008A6342">
            <w:pPr>
              <w:ind w:left="113" w:right="113"/>
              <w:contextualSpacing/>
              <w:jc w:val="center"/>
              <w:rPr>
                <w:rFonts w:ascii="Times New Roman" w:hAnsi="Times New Roman" w:cs="Times New Roman"/>
                <w:b/>
                <w:sz w:val="20"/>
                <w:szCs w:val="20"/>
              </w:rPr>
            </w:pPr>
            <w:r w:rsidRPr="008A6342">
              <w:rPr>
                <w:rFonts w:ascii="Times New Roman" w:hAnsi="Times New Roman" w:cs="Times New Roman"/>
                <w:b/>
                <w:sz w:val="20"/>
                <w:szCs w:val="20"/>
              </w:rPr>
              <w:t>Male</w:t>
            </w:r>
          </w:p>
        </w:tc>
        <w:tc>
          <w:tcPr>
            <w:tcW w:w="671" w:type="dxa"/>
            <w:tcBorders>
              <w:left w:val="single" w:sz="4" w:space="0" w:color="auto"/>
              <w:right w:val="single" w:sz="4" w:space="0" w:color="auto"/>
            </w:tcBorders>
            <w:textDirection w:val="btLr"/>
          </w:tcPr>
          <w:p w14:paraId="32EB4F1E" w14:textId="77777777" w:rsidR="008A6342" w:rsidRPr="008A6342" w:rsidRDefault="008A6342" w:rsidP="008A6342">
            <w:pPr>
              <w:ind w:left="113" w:right="113"/>
              <w:contextualSpacing/>
              <w:jc w:val="center"/>
              <w:rPr>
                <w:rFonts w:ascii="Times New Roman" w:hAnsi="Times New Roman" w:cs="Times New Roman"/>
                <w:b/>
                <w:sz w:val="20"/>
                <w:szCs w:val="20"/>
              </w:rPr>
            </w:pPr>
            <w:r w:rsidRPr="008A6342">
              <w:rPr>
                <w:rFonts w:ascii="Times New Roman" w:hAnsi="Times New Roman" w:cs="Times New Roman"/>
                <w:b/>
                <w:sz w:val="20"/>
                <w:szCs w:val="20"/>
              </w:rPr>
              <w:t>Female</w:t>
            </w:r>
          </w:p>
        </w:tc>
        <w:tc>
          <w:tcPr>
            <w:tcW w:w="536" w:type="dxa"/>
            <w:tcBorders>
              <w:left w:val="single" w:sz="4" w:space="0" w:color="auto"/>
              <w:right w:val="single" w:sz="4" w:space="0" w:color="auto"/>
            </w:tcBorders>
            <w:textDirection w:val="btLr"/>
          </w:tcPr>
          <w:p w14:paraId="0846FFE7" w14:textId="77777777" w:rsidR="008A6342" w:rsidRPr="008A6342" w:rsidRDefault="008A6342" w:rsidP="008A6342">
            <w:pPr>
              <w:ind w:left="113" w:right="113"/>
              <w:contextualSpacing/>
              <w:jc w:val="center"/>
              <w:rPr>
                <w:rFonts w:ascii="Times New Roman" w:hAnsi="Times New Roman" w:cs="Times New Roman"/>
                <w:b/>
                <w:sz w:val="20"/>
                <w:szCs w:val="20"/>
              </w:rPr>
            </w:pPr>
            <w:r w:rsidRPr="008A6342">
              <w:rPr>
                <w:rFonts w:ascii="Times New Roman" w:hAnsi="Times New Roman" w:cs="Times New Roman"/>
                <w:b/>
                <w:sz w:val="20"/>
                <w:szCs w:val="20"/>
              </w:rPr>
              <w:t>Children</w:t>
            </w:r>
          </w:p>
        </w:tc>
        <w:tc>
          <w:tcPr>
            <w:tcW w:w="599" w:type="dxa"/>
            <w:tcBorders>
              <w:left w:val="single" w:sz="4" w:space="0" w:color="auto"/>
            </w:tcBorders>
            <w:textDirection w:val="btLr"/>
          </w:tcPr>
          <w:p w14:paraId="26D3F7C4" w14:textId="77777777" w:rsidR="008A6342" w:rsidRPr="008A6342" w:rsidRDefault="008A6342" w:rsidP="008A6342">
            <w:pPr>
              <w:ind w:left="113" w:right="113"/>
              <w:contextualSpacing/>
              <w:jc w:val="center"/>
              <w:rPr>
                <w:rFonts w:ascii="Times New Roman" w:hAnsi="Times New Roman" w:cs="Times New Roman"/>
                <w:b/>
                <w:sz w:val="20"/>
                <w:szCs w:val="20"/>
              </w:rPr>
            </w:pPr>
            <w:r>
              <w:rPr>
                <w:rFonts w:ascii="Times New Roman" w:hAnsi="Times New Roman" w:cs="Times New Roman"/>
                <w:b/>
                <w:sz w:val="20"/>
                <w:szCs w:val="20"/>
              </w:rPr>
              <w:t>Total</w:t>
            </w:r>
          </w:p>
        </w:tc>
        <w:tc>
          <w:tcPr>
            <w:tcW w:w="501" w:type="dxa"/>
            <w:tcBorders>
              <w:right w:val="single" w:sz="4" w:space="0" w:color="auto"/>
            </w:tcBorders>
            <w:textDirection w:val="btLr"/>
          </w:tcPr>
          <w:p w14:paraId="2CD4F28C" w14:textId="77777777" w:rsidR="008A6342" w:rsidRPr="008A6342" w:rsidRDefault="008A6342" w:rsidP="008A6342">
            <w:pPr>
              <w:ind w:left="113" w:right="113"/>
              <w:contextualSpacing/>
              <w:jc w:val="center"/>
              <w:rPr>
                <w:rFonts w:ascii="Times New Roman" w:hAnsi="Times New Roman" w:cs="Times New Roman"/>
                <w:b/>
                <w:sz w:val="20"/>
                <w:szCs w:val="20"/>
              </w:rPr>
            </w:pPr>
            <w:r>
              <w:rPr>
                <w:rFonts w:ascii="Times New Roman" w:hAnsi="Times New Roman" w:cs="Times New Roman"/>
                <w:b/>
                <w:sz w:val="20"/>
                <w:szCs w:val="20"/>
              </w:rPr>
              <w:t>Male</w:t>
            </w:r>
          </w:p>
        </w:tc>
        <w:tc>
          <w:tcPr>
            <w:tcW w:w="723" w:type="dxa"/>
            <w:tcBorders>
              <w:left w:val="single" w:sz="4" w:space="0" w:color="auto"/>
              <w:right w:val="single" w:sz="4" w:space="0" w:color="auto"/>
            </w:tcBorders>
            <w:textDirection w:val="btLr"/>
          </w:tcPr>
          <w:p w14:paraId="00699E42" w14:textId="77777777" w:rsidR="008A6342" w:rsidRPr="008A6342" w:rsidRDefault="008A6342" w:rsidP="008A6342">
            <w:pPr>
              <w:ind w:left="113" w:right="113"/>
              <w:contextualSpacing/>
              <w:jc w:val="center"/>
              <w:rPr>
                <w:rFonts w:ascii="Times New Roman" w:hAnsi="Times New Roman" w:cs="Times New Roman"/>
                <w:b/>
                <w:sz w:val="20"/>
                <w:szCs w:val="20"/>
              </w:rPr>
            </w:pPr>
            <w:r>
              <w:rPr>
                <w:rFonts w:ascii="Times New Roman" w:hAnsi="Times New Roman" w:cs="Times New Roman"/>
                <w:b/>
                <w:sz w:val="20"/>
                <w:szCs w:val="20"/>
              </w:rPr>
              <w:t>Female</w:t>
            </w:r>
          </w:p>
        </w:tc>
        <w:tc>
          <w:tcPr>
            <w:tcW w:w="541" w:type="dxa"/>
            <w:tcBorders>
              <w:left w:val="single" w:sz="4" w:space="0" w:color="auto"/>
            </w:tcBorders>
            <w:textDirection w:val="btLr"/>
          </w:tcPr>
          <w:p w14:paraId="6EE902B2" w14:textId="77777777" w:rsidR="008A6342" w:rsidRPr="008A6342" w:rsidRDefault="008A6342" w:rsidP="008A6342">
            <w:pPr>
              <w:ind w:left="113" w:right="113"/>
              <w:contextualSpacing/>
              <w:jc w:val="center"/>
              <w:rPr>
                <w:rFonts w:ascii="Times New Roman" w:hAnsi="Times New Roman" w:cs="Times New Roman"/>
                <w:b/>
                <w:sz w:val="20"/>
                <w:szCs w:val="20"/>
              </w:rPr>
            </w:pPr>
            <w:r>
              <w:rPr>
                <w:rFonts w:ascii="Times New Roman" w:hAnsi="Times New Roman" w:cs="Times New Roman"/>
                <w:b/>
                <w:sz w:val="20"/>
                <w:szCs w:val="20"/>
              </w:rPr>
              <w:t>Total</w:t>
            </w:r>
          </w:p>
        </w:tc>
        <w:tc>
          <w:tcPr>
            <w:tcW w:w="632" w:type="dxa"/>
            <w:vMerge/>
            <w:tcBorders>
              <w:right w:val="single" w:sz="4" w:space="0" w:color="auto"/>
            </w:tcBorders>
          </w:tcPr>
          <w:p w14:paraId="7C1953C2" w14:textId="77777777" w:rsidR="008A6342" w:rsidRPr="00423E15" w:rsidRDefault="008A6342" w:rsidP="006C6F2F">
            <w:pPr>
              <w:contextualSpacing/>
              <w:jc w:val="center"/>
              <w:rPr>
                <w:rFonts w:ascii="SunTommy" w:hAnsi="SunTommy" w:cs="Times New Roman"/>
                <w:b/>
                <w:sz w:val="20"/>
                <w:szCs w:val="20"/>
              </w:rPr>
            </w:pPr>
          </w:p>
        </w:tc>
      </w:tr>
      <w:tr w:rsidR="00646786" w:rsidRPr="00423E15" w14:paraId="329BE8AB" w14:textId="77777777" w:rsidTr="00646786">
        <w:trPr>
          <w:trHeight w:val="231"/>
        </w:trPr>
        <w:tc>
          <w:tcPr>
            <w:tcW w:w="1074" w:type="dxa"/>
            <w:tcBorders>
              <w:top w:val="single" w:sz="4" w:space="0" w:color="auto"/>
              <w:bottom w:val="single" w:sz="4" w:space="0" w:color="auto"/>
            </w:tcBorders>
          </w:tcPr>
          <w:p w14:paraId="465EA44E" w14:textId="77777777" w:rsidR="008A6342" w:rsidRPr="00BD6B0C" w:rsidRDefault="008A6342" w:rsidP="006C6F2F">
            <w:pPr>
              <w:contextualSpacing/>
              <w:rPr>
                <w:rFonts w:ascii="Times New Roman" w:hAnsi="Times New Roman" w:cs="Times New Roman"/>
                <w:sz w:val="20"/>
                <w:szCs w:val="20"/>
              </w:rPr>
            </w:pPr>
            <w:r>
              <w:rPr>
                <w:rFonts w:ascii="Times New Roman" w:hAnsi="Times New Roman" w:cs="Times New Roman"/>
                <w:sz w:val="20"/>
                <w:szCs w:val="20"/>
              </w:rPr>
              <w:t>April 2017</w:t>
            </w:r>
          </w:p>
        </w:tc>
        <w:tc>
          <w:tcPr>
            <w:tcW w:w="671" w:type="dxa"/>
            <w:tcBorders>
              <w:top w:val="single" w:sz="4" w:space="0" w:color="auto"/>
              <w:bottom w:val="single" w:sz="4" w:space="0" w:color="auto"/>
              <w:right w:val="single" w:sz="4" w:space="0" w:color="auto"/>
            </w:tcBorders>
          </w:tcPr>
          <w:p w14:paraId="37D2152F"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288</w:t>
            </w:r>
          </w:p>
        </w:tc>
        <w:tc>
          <w:tcPr>
            <w:tcW w:w="806" w:type="dxa"/>
            <w:tcBorders>
              <w:top w:val="single" w:sz="4" w:space="0" w:color="auto"/>
              <w:left w:val="single" w:sz="4" w:space="0" w:color="auto"/>
              <w:bottom w:val="single" w:sz="4" w:space="0" w:color="auto"/>
              <w:right w:val="single" w:sz="4" w:space="0" w:color="auto"/>
            </w:tcBorders>
          </w:tcPr>
          <w:p w14:paraId="1183858B"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232</w:t>
            </w:r>
          </w:p>
        </w:tc>
        <w:tc>
          <w:tcPr>
            <w:tcW w:w="536" w:type="dxa"/>
            <w:tcBorders>
              <w:top w:val="single" w:sz="4" w:space="0" w:color="auto"/>
              <w:left w:val="single" w:sz="4" w:space="0" w:color="auto"/>
              <w:bottom w:val="single" w:sz="4" w:space="0" w:color="auto"/>
              <w:right w:val="single" w:sz="4" w:space="0" w:color="auto"/>
            </w:tcBorders>
          </w:tcPr>
          <w:p w14:paraId="7DA6D453"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21</w:t>
            </w:r>
          </w:p>
        </w:tc>
        <w:tc>
          <w:tcPr>
            <w:tcW w:w="403" w:type="dxa"/>
            <w:tcBorders>
              <w:top w:val="single" w:sz="4" w:space="0" w:color="auto"/>
              <w:left w:val="single" w:sz="4" w:space="0" w:color="auto"/>
              <w:bottom w:val="single" w:sz="4" w:space="0" w:color="auto"/>
              <w:right w:val="single" w:sz="4" w:space="0" w:color="auto"/>
            </w:tcBorders>
          </w:tcPr>
          <w:p w14:paraId="042C6227"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2</w:t>
            </w:r>
          </w:p>
        </w:tc>
        <w:tc>
          <w:tcPr>
            <w:tcW w:w="673" w:type="dxa"/>
            <w:tcBorders>
              <w:top w:val="single" w:sz="4" w:space="0" w:color="auto"/>
              <w:left w:val="single" w:sz="4" w:space="0" w:color="auto"/>
              <w:bottom w:val="single" w:sz="4" w:space="0" w:color="auto"/>
            </w:tcBorders>
          </w:tcPr>
          <w:p w14:paraId="35BE1828"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543</w:t>
            </w:r>
          </w:p>
        </w:tc>
        <w:tc>
          <w:tcPr>
            <w:tcW w:w="670" w:type="dxa"/>
            <w:tcBorders>
              <w:right w:val="single" w:sz="4" w:space="0" w:color="auto"/>
            </w:tcBorders>
          </w:tcPr>
          <w:p w14:paraId="58B193E4"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189</w:t>
            </w:r>
          </w:p>
        </w:tc>
        <w:tc>
          <w:tcPr>
            <w:tcW w:w="671" w:type="dxa"/>
            <w:tcBorders>
              <w:left w:val="single" w:sz="4" w:space="0" w:color="auto"/>
              <w:right w:val="single" w:sz="4" w:space="0" w:color="auto"/>
            </w:tcBorders>
          </w:tcPr>
          <w:p w14:paraId="2F83781B"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193</w:t>
            </w:r>
          </w:p>
        </w:tc>
        <w:tc>
          <w:tcPr>
            <w:tcW w:w="536" w:type="dxa"/>
            <w:tcBorders>
              <w:left w:val="single" w:sz="4" w:space="0" w:color="auto"/>
              <w:right w:val="single" w:sz="4" w:space="0" w:color="auto"/>
            </w:tcBorders>
          </w:tcPr>
          <w:p w14:paraId="61A37B53"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19</w:t>
            </w:r>
          </w:p>
        </w:tc>
        <w:tc>
          <w:tcPr>
            <w:tcW w:w="599" w:type="dxa"/>
            <w:tcBorders>
              <w:left w:val="single" w:sz="4" w:space="0" w:color="auto"/>
            </w:tcBorders>
          </w:tcPr>
          <w:p w14:paraId="57BEFEFC"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401</w:t>
            </w:r>
          </w:p>
        </w:tc>
        <w:tc>
          <w:tcPr>
            <w:tcW w:w="501" w:type="dxa"/>
            <w:tcBorders>
              <w:right w:val="single" w:sz="4" w:space="0" w:color="auto"/>
            </w:tcBorders>
          </w:tcPr>
          <w:p w14:paraId="5548EF99"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65</w:t>
            </w:r>
          </w:p>
        </w:tc>
        <w:tc>
          <w:tcPr>
            <w:tcW w:w="723" w:type="dxa"/>
            <w:tcBorders>
              <w:left w:val="single" w:sz="4" w:space="0" w:color="auto"/>
              <w:right w:val="single" w:sz="4" w:space="0" w:color="auto"/>
            </w:tcBorders>
          </w:tcPr>
          <w:p w14:paraId="6A1CA98E"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65</w:t>
            </w:r>
          </w:p>
        </w:tc>
        <w:tc>
          <w:tcPr>
            <w:tcW w:w="541" w:type="dxa"/>
            <w:tcBorders>
              <w:left w:val="single" w:sz="4" w:space="0" w:color="auto"/>
              <w:right w:val="single" w:sz="4" w:space="0" w:color="auto"/>
            </w:tcBorders>
          </w:tcPr>
          <w:p w14:paraId="68A198C8"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4</w:t>
            </w:r>
          </w:p>
        </w:tc>
        <w:tc>
          <w:tcPr>
            <w:tcW w:w="632" w:type="dxa"/>
            <w:tcBorders>
              <w:top w:val="single" w:sz="4" w:space="0" w:color="auto"/>
              <w:left w:val="single" w:sz="4" w:space="0" w:color="auto"/>
            </w:tcBorders>
          </w:tcPr>
          <w:p w14:paraId="1A6F1596"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134</w:t>
            </w:r>
          </w:p>
        </w:tc>
      </w:tr>
      <w:tr w:rsidR="00646786" w:rsidRPr="00423E15" w14:paraId="05B5DE57" w14:textId="77777777" w:rsidTr="00646786">
        <w:trPr>
          <w:trHeight w:val="240"/>
        </w:trPr>
        <w:tc>
          <w:tcPr>
            <w:tcW w:w="1074" w:type="dxa"/>
            <w:tcBorders>
              <w:top w:val="single" w:sz="4" w:space="0" w:color="auto"/>
              <w:bottom w:val="single" w:sz="4" w:space="0" w:color="auto"/>
            </w:tcBorders>
          </w:tcPr>
          <w:p w14:paraId="2239C569" w14:textId="77777777" w:rsidR="008A6342" w:rsidRPr="00BD6B0C" w:rsidRDefault="008A6342" w:rsidP="006C6F2F">
            <w:pPr>
              <w:contextualSpacing/>
              <w:rPr>
                <w:rFonts w:ascii="Times New Roman" w:hAnsi="Times New Roman" w:cs="Times New Roman"/>
                <w:sz w:val="20"/>
                <w:szCs w:val="20"/>
              </w:rPr>
            </w:pPr>
            <w:r>
              <w:rPr>
                <w:rFonts w:ascii="Times New Roman" w:hAnsi="Times New Roman" w:cs="Times New Roman"/>
                <w:sz w:val="20"/>
                <w:szCs w:val="20"/>
              </w:rPr>
              <w:t>May</w:t>
            </w:r>
          </w:p>
        </w:tc>
        <w:tc>
          <w:tcPr>
            <w:tcW w:w="671" w:type="dxa"/>
            <w:tcBorders>
              <w:top w:val="single" w:sz="4" w:space="0" w:color="auto"/>
              <w:bottom w:val="single" w:sz="4" w:space="0" w:color="auto"/>
              <w:right w:val="single" w:sz="4" w:space="0" w:color="auto"/>
            </w:tcBorders>
          </w:tcPr>
          <w:p w14:paraId="1D570618"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249</w:t>
            </w:r>
          </w:p>
        </w:tc>
        <w:tc>
          <w:tcPr>
            <w:tcW w:w="806" w:type="dxa"/>
            <w:tcBorders>
              <w:top w:val="single" w:sz="4" w:space="0" w:color="auto"/>
              <w:left w:val="single" w:sz="4" w:space="0" w:color="auto"/>
              <w:bottom w:val="single" w:sz="4" w:space="0" w:color="auto"/>
              <w:right w:val="single" w:sz="4" w:space="0" w:color="auto"/>
            </w:tcBorders>
          </w:tcPr>
          <w:p w14:paraId="2E917BFF"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439</w:t>
            </w:r>
          </w:p>
        </w:tc>
        <w:tc>
          <w:tcPr>
            <w:tcW w:w="536" w:type="dxa"/>
            <w:tcBorders>
              <w:top w:val="single" w:sz="4" w:space="0" w:color="auto"/>
              <w:left w:val="single" w:sz="4" w:space="0" w:color="auto"/>
              <w:bottom w:val="single" w:sz="4" w:space="0" w:color="auto"/>
              <w:right w:val="single" w:sz="4" w:space="0" w:color="auto"/>
            </w:tcBorders>
          </w:tcPr>
          <w:p w14:paraId="1E4E9EBC"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25</w:t>
            </w:r>
          </w:p>
        </w:tc>
        <w:tc>
          <w:tcPr>
            <w:tcW w:w="403" w:type="dxa"/>
            <w:tcBorders>
              <w:top w:val="single" w:sz="4" w:space="0" w:color="auto"/>
              <w:left w:val="single" w:sz="4" w:space="0" w:color="auto"/>
              <w:bottom w:val="single" w:sz="4" w:space="0" w:color="auto"/>
              <w:right w:val="single" w:sz="4" w:space="0" w:color="auto"/>
            </w:tcBorders>
          </w:tcPr>
          <w:p w14:paraId="492C5582"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3</w:t>
            </w:r>
          </w:p>
        </w:tc>
        <w:tc>
          <w:tcPr>
            <w:tcW w:w="673" w:type="dxa"/>
            <w:tcBorders>
              <w:top w:val="single" w:sz="4" w:space="0" w:color="auto"/>
              <w:left w:val="single" w:sz="4" w:space="0" w:color="auto"/>
              <w:bottom w:val="single" w:sz="4" w:space="0" w:color="auto"/>
            </w:tcBorders>
          </w:tcPr>
          <w:p w14:paraId="44D93371"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516</w:t>
            </w:r>
          </w:p>
        </w:tc>
        <w:tc>
          <w:tcPr>
            <w:tcW w:w="670" w:type="dxa"/>
            <w:tcBorders>
              <w:right w:val="single" w:sz="4" w:space="0" w:color="auto"/>
            </w:tcBorders>
          </w:tcPr>
          <w:p w14:paraId="5B97605F"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197</w:t>
            </w:r>
          </w:p>
        </w:tc>
        <w:tc>
          <w:tcPr>
            <w:tcW w:w="671" w:type="dxa"/>
            <w:tcBorders>
              <w:left w:val="single" w:sz="4" w:space="0" w:color="auto"/>
              <w:right w:val="single" w:sz="4" w:space="0" w:color="auto"/>
            </w:tcBorders>
          </w:tcPr>
          <w:p w14:paraId="5959130C"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180</w:t>
            </w:r>
          </w:p>
        </w:tc>
        <w:tc>
          <w:tcPr>
            <w:tcW w:w="536" w:type="dxa"/>
            <w:tcBorders>
              <w:left w:val="single" w:sz="4" w:space="0" w:color="auto"/>
              <w:right w:val="single" w:sz="4" w:space="0" w:color="auto"/>
            </w:tcBorders>
          </w:tcPr>
          <w:p w14:paraId="493C9AD6"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21</w:t>
            </w:r>
          </w:p>
        </w:tc>
        <w:tc>
          <w:tcPr>
            <w:tcW w:w="599" w:type="dxa"/>
            <w:tcBorders>
              <w:left w:val="single" w:sz="4" w:space="0" w:color="auto"/>
            </w:tcBorders>
          </w:tcPr>
          <w:p w14:paraId="350CD7AA"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198</w:t>
            </w:r>
          </w:p>
        </w:tc>
        <w:tc>
          <w:tcPr>
            <w:tcW w:w="501" w:type="dxa"/>
            <w:tcBorders>
              <w:right w:val="single" w:sz="4" w:space="0" w:color="auto"/>
            </w:tcBorders>
          </w:tcPr>
          <w:p w14:paraId="48BA5904"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82</w:t>
            </w:r>
          </w:p>
        </w:tc>
        <w:tc>
          <w:tcPr>
            <w:tcW w:w="723" w:type="dxa"/>
            <w:tcBorders>
              <w:left w:val="single" w:sz="4" w:space="0" w:color="auto"/>
              <w:right w:val="single" w:sz="4" w:space="0" w:color="auto"/>
            </w:tcBorders>
          </w:tcPr>
          <w:p w14:paraId="2FF5DA80"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74</w:t>
            </w:r>
          </w:p>
        </w:tc>
        <w:tc>
          <w:tcPr>
            <w:tcW w:w="541" w:type="dxa"/>
            <w:tcBorders>
              <w:left w:val="single" w:sz="4" w:space="0" w:color="auto"/>
              <w:right w:val="single" w:sz="4" w:space="0" w:color="auto"/>
            </w:tcBorders>
          </w:tcPr>
          <w:p w14:paraId="05CC377F"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4</w:t>
            </w:r>
          </w:p>
        </w:tc>
        <w:tc>
          <w:tcPr>
            <w:tcW w:w="632" w:type="dxa"/>
            <w:tcBorders>
              <w:top w:val="single" w:sz="4" w:space="0" w:color="auto"/>
              <w:left w:val="single" w:sz="4" w:space="0" w:color="auto"/>
            </w:tcBorders>
          </w:tcPr>
          <w:p w14:paraId="0679B232" w14:textId="77777777" w:rsidR="008A6342" w:rsidRPr="000E4F21" w:rsidRDefault="008A6342" w:rsidP="006C6F2F">
            <w:pPr>
              <w:contextualSpacing/>
              <w:jc w:val="center"/>
              <w:rPr>
                <w:rFonts w:ascii="Times New Roman" w:hAnsi="Times New Roman" w:cs="Times New Roman"/>
                <w:sz w:val="20"/>
                <w:szCs w:val="20"/>
              </w:rPr>
            </w:pPr>
            <w:r w:rsidRPr="000E4F21">
              <w:rPr>
                <w:rFonts w:ascii="Times New Roman" w:hAnsi="Times New Roman" w:cs="Times New Roman"/>
                <w:sz w:val="20"/>
                <w:szCs w:val="20"/>
              </w:rPr>
              <w:t>160</w:t>
            </w:r>
          </w:p>
        </w:tc>
      </w:tr>
      <w:tr w:rsidR="00646786" w:rsidRPr="00423E15" w14:paraId="43D94E34" w14:textId="77777777" w:rsidTr="00646786">
        <w:trPr>
          <w:trHeight w:val="231"/>
        </w:trPr>
        <w:tc>
          <w:tcPr>
            <w:tcW w:w="1074" w:type="dxa"/>
            <w:tcBorders>
              <w:top w:val="single" w:sz="4" w:space="0" w:color="auto"/>
              <w:bottom w:val="single" w:sz="4" w:space="0" w:color="auto"/>
            </w:tcBorders>
          </w:tcPr>
          <w:p w14:paraId="2D1F6F99" w14:textId="77777777" w:rsidR="008A6342" w:rsidRPr="00BD6B0C" w:rsidRDefault="008A6342" w:rsidP="006C6F2F">
            <w:pPr>
              <w:contextualSpacing/>
              <w:jc w:val="both"/>
              <w:rPr>
                <w:rFonts w:ascii="Times New Roman" w:hAnsi="Times New Roman" w:cs="Times New Roman"/>
                <w:sz w:val="20"/>
                <w:szCs w:val="20"/>
              </w:rPr>
            </w:pPr>
            <w:r>
              <w:rPr>
                <w:rFonts w:ascii="Times New Roman" w:hAnsi="Times New Roman" w:cs="Times New Roman"/>
                <w:sz w:val="20"/>
                <w:szCs w:val="20"/>
              </w:rPr>
              <w:t>June</w:t>
            </w:r>
          </w:p>
        </w:tc>
        <w:tc>
          <w:tcPr>
            <w:tcW w:w="671" w:type="dxa"/>
            <w:tcBorders>
              <w:top w:val="single" w:sz="4" w:space="0" w:color="auto"/>
              <w:bottom w:val="single" w:sz="4" w:space="0" w:color="auto"/>
              <w:right w:val="single" w:sz="4" w:space="0" w:color="auto"/>
            </w:tcBorders>
          </w:tcPr>
          <w:p w14:paraId="2A08F8B4"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224</w:t>
            </w:r>
          </w:p>
        </w:tc>
        <w:tc>
          <w:tcPr>
            <w:tcW w:w="806" w:type="dxa"/>
            <w:tcBorders>
              <w:top w:val="single" w:sz="4" w:space="0" w:color="auto"/>
              <w:left w:val="single" w:sz="4" w:space="0" w:color="auto"/>
              <w:bottom w:val="single" w:sz="4" w:space="0" w:color="auto"/>
              <w:right w:val="single" w:sz="4" w:space="0" w:color="auto"/>
            </w:tcBorders>
          </w:tcPr>
          <w:p w14:paraId="3539ED1B"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374</w:t>
            </w:r>
          </w:p>
        </w:tc>
        <w:tc>
          <w:tcPr>
            <w:tcW w:w="536" w:type="dxa"/>
            <w:tcBorders>
              <w:top w:val="single" w:sz="4" w:space="0" w:color="auto"/>
              <w:left w:val="single" w:sz="4" w:space="0" w:color="auto"/>
              <w:bottom w:val="single" w:sz="4" w:space="0" w:color="auto"/>
              <w:right w:val="single" w:sz="4" w:space="0" w:color="auto"/>
            </w:tcBorders>
          </w:tcPr>
          <w:p w14:paraId="0A49E4E0"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16</w:t>
            </w:r>
          </w:p>
        </w:tc>
        <w:tc>
          <w:tcPr>
            <w:tcW w:w="403" w:type="dxa"/>
            <w:tcBorders>
              <w:top w:val="single" w:sz="4" w:space="0" w:color="auto"/>
              <w:left w:val="single" w:sz="4" w:space="0" w:color="auto"/>
              <w:bottom w:val="single" w:sz="4" w:space="0" w:color="auto"/>
              <w:right w:val="single" w:sz="4" w:space="0" w:color="auto"/>
            </w:tcBorders>
          </w:tcPr>
          <w:p w14:paraId="4FDE2477"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w:t>
            </w:r>
          </w:p>
        </w:tc>
        <w:tc>
          <w:tcPr>
            <w:tcW w:w="673" w:type="dxa"/>
            <w:tcBorders>
              <w:top w:val="single" w:sz="4" w:space="0" w:color="auto"/>
              <w:left w:val="single" w:sz="4" w:space="0" w:color="auto"/>
              <w:bottom w:val="single" w:sz="4" w:space="0" w:color="auto"/>
            </w:tcBorders>
          </w:tcPr>
          <w:p w14:paraId="1829C0D3"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614</w:t>
            </w:r>
          </w:p>
        </w:tc>
        <w:tc>
          <w:tcPr>
            <w:tcW w:w="670" w:type="dxa"/>
            <w:tcBorders>
              <w:right w:val="single" w:sz="4" w:space="0" w:color="auto"/>
            </w:tcBorders>
          </w:tcPr>
          <w:p w14:paraId="14D71F18"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226</w:t>
            </w:r>
          </w:p>
        </w:tc>
        <w:tc>
          <w:tcPr>
            <w:tcW w:w="671" w:type="dxa"/>
            <w:tcBorders>
              <w:left w:val="single" w:sz="4" w:space="0" w:color="auto"/>
              <w:right w:val="single" w:sz="4" w:space="0" w:color="auto"/>
            </w:tcBorders>
          </w:tcPr>
          <w:p w14:paraId="1BD0974A"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304</w:t>
            </w:r>
          </w:p>
        </w:tc>
        <w:tc>
          <w:tcPr>
            <w:tcW w:w="536" w:type="dxa"/>
            <w:tcBorders>
              <w:left w:val="single" w:sz="4" w:space="0" w:color="auto"/>
              <w:right w:val="single" w:sz="4" w:space="0" w:color="auto"/>
            </w:tcBorders>
          </w:tcPr>
          <w:p w14:paraId="2C48B4DF"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12</w:t>
            </w:r>
          </w:p>
        </w:tc>
        <w:tc>
          <w:tcPr>
            <w:tcW w:w="599" w:type="dxa"/>
            <w:tcBorders>
              <w:left w:val="single" w:sz="4" w:space="0" w:color="auto"/>
            </w:tcBorders>
          </w:tcPr>
          <w:p w14:paraId="7C4F9152"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542</w:t>
            </w:r>
          </w:p>
        </w:tc>
        <w:tc>
          <w:tcPr>
            <w:tcW w:w="501" w:type="dxa"/>
            <w:tcBorders>
              <w:right w:val="single" w:sz="4" w:space="0" w:color="auto"/>
            </w:tcBorders>
          </w:tcPr>
          <w:p w14:paraId="1386ED7A"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49</w:t>
            </w:r>
          </w:p>
        </w:tc>
        <w:tc>
          <w:tcPr>
            <w:tcW w:w="723" w:type="dxa"/>
            <w:tcBorders>
              <w:left w:val="single" w:sz="4" w:space="0" w:color="auto"/>
              <w:right w:val="single" w:sz="4" w:space="0" w:color="auto"/>
            </w:tcBorders>
          </w:tcPr>
          <w:p w14:paraId="3A51305F"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83</w:t>
            </w:r>
          </w:p>
        </w:tc>
        <w:tc>
          <w:tcPr>
            <w:tcW w:w="541" w:type="dxa"/>
            <w:tcBorders>
              <w:left w:val="single" w:sz="4" w:space="0" w:color="auto"/>
              <w:right w:val="single" w:sz="4" w:space="0" w:color="auto"/>
            </w:tcBorders>
          </w:tcPr>
          <w:p w14:paraId="57B97830"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11</w:t>
            </w:r>
          </w:p>
        </w:tc>
        <w:tc>
          <w:tcPr>
            <w:tcW w:w="632" w:type="dxa"/>
            <w:tcBorders>
              <w:left w:val="single" w:sz="4" w:space="0" w:color="auto"/>
            </w:tcBorders>
          </w:tcPr>
          <w:p w14:paraId="0144B4D0"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143</w:t>
            </w:r>
          </w:p>
        </w:tc>
      </w:tr>
      <w:tr w:rsidR="00646786" w:rsidRPr="00423E15" w14:paraId="58E4DD9C" w14:textId="77777777" w:rsidTr="00646786">
        <w:trPr>
          <w:trHeight w:val="224"/>
        </w:trPr>
        <w:tc>
          <w:tcPr>
            <w:tcW w:w="1074" w:type="dxa"/>
            <w:tcBorders>
              <w:top w:val="single" w:sz="4" w:space="0" w:color="auto"/>
              <w:bottom w:val="single" w:sz="4" w:space="0" w:color="auto"/>
            </w:tcBorders>
          </w:tcPr>
          <w:p w14:paraId="0299F50A" w14:textId="77777777" w:rsidR="008A6342" w:rsidRPr="00BD6B0C" w:rsidRDefault="008A6342" w:rsidP="006C6F2F">
            <w:pPr>
              <w:contextualSpacing/>
              <w:jc w:val="both"/>
              <w:rPr>
                <w:rFonts w:ascii="Times New Roman" w:hAnsi="Times New Roman" w:cs="Times New Roman"/>
                <w:sz w:val="20"/>
                <w:szCs w:val="20"/>
              </w:rPr>
            </w:pPr>
            <w:r>
              <w:rPr>
                <w:rFonts w:ascii="Times New Roman" w:hAnsi="Times New Roman" w:cs="Times New Roman"/>
                <w:sz w:val="20"/>
                <w:szCs w:val="20"/>
              </w:rPr>
              <w:t>July</w:t>
            </w:r>
          </w:p>
        </w:tc>
        <w:tc>
          <w:tcPr>
            <w:tcW w:w="671" w:type="dxa"/>
            <w:tcBorders>
              <w:top w:val="single" w:sz="4" w:space="0" w:color="auto"/>
              <w:bottom w:val="single" w:sz="4" w:space="0" w:color="auto"/>
              <w:right w:val="single" w:sz="4" w:space="0" w:color="auto"/>
            </w:tcBorders>
          </w:tcPr>
          <w:p w14:paraId="675A3EE5"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233</w:t>
            </w:r>
          </w:p>
        </w:tc>
        <w:tc>
          <w:tcPr>
            <w:tcW w:w="806" w:type="dxa"/>
            <w:tcBorders>
              <w:top w:val="single" w:sz="4" w:space="0" w:color="auto"/>
              <w:left w:val="single" w:sz="4" w:space="0" w:color="auto"/>
              <w:bottom w:val="single" w:sz="4" w:space="0" w:color="auto"/>
              <w:right w:val="single" w:sz="4" w:space="0" w:color="auto"/>
            </w:tcBorders>
          </w:tcPr>
          <w:p w14:paraId="0C2BD53A"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479</w:t>
            </w:r>
          </w:p>
        </w:tc>
        <w:tc>
          <w:tcPr>
            <w:tcW w:w="536" w:type="dxa"/>
            <w:tcBorders>
              <w:top w:val="single" w:sz="4" w:space="0" w:color="auto"/>
              <w:left w:val="single" w:sz="4" w:space="0" w:color="auto"/>
              <w:bottom w:val="single" w:sz="4" w:space="0" w:color="auto"/>
              <w:right w:val="single" w:sz="4" w:space="0" w:color="auto"/>
            </w:tcBorders>
          </w:tcPr>
          <w:p w14:paraId="089FCA1F"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28</w:t>
            </w:r>
          </w:p>
        </w:tc>
        <w:tc>
          <w:tcPr>
            <w:tcW w:w="403" w:type="dxa"/>
            <w:tcBorders>
              <w:top w:val="single" w:sz="4" w:space="0" w:color="auto"/>
              <w:left w:val="single" w:sz="4" w:space="0" w:color="auto"/>
              <w:bottom w:val="single" w:sz="4" w:space="0" w:color="auto"/>
              <w:right w:val="single" w:sz="4" w:space="0" w:color="auto"/>
            </w:tcBorders>
          </w:tcPr>
          <w:p w14:paraId="7519B5A4"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9</w:t>
            </w:r>
          </w:p>
        </w:tc>
        <w:tc>
          <w:tcPr>
            <w:tcW w:w="673" w:type="dxa"/>
            <w:tcBorders>
              <w:top w:val="single" w:sz="4" w:space="0" w:color="auto"/>
              <w:left w:val="single" w:sz="4" w:space="0" w:color="auto"/>
              <w:bottom w:val="single" w:sz="4" w:space="0" w:color="auto"/>
            </w:tcBorders>
          </w:tcPr>
          <w:p w14:paraId="765A3F20"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749</w:t>
            </w:r>
          </w:p>
        </w:tc>
        <w:tc>
          <w:tcPr>
            <w:tcW w:w="670" w:type="dxa"/>
            <w:tcBorders>
              <w:right w:val="single" w:sz="4" w:space="0" w:color="auto"/>
            </w:tcBorders>
          </w:tcPr>
          <w:p w14:paraId="7F3493D9"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278</w:t>
            </w:r>
          </w:p>
        </w:tc>
        <w:tc>
          <w:tcPr>
            <w:tcW w:w="671" w:type="dxa"/>
            <w:tcBorders>
              <w:left w:val="single" w:sz="4" w:space="0" w:color="auto"/>
              <w:right w:val="single" w:sz="4" w:space="0" w:color="auto"/>
            </w:tcBorders>
          </w:tcPr>
          <w:p w14:paraId="1F18FB52"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385</w:t>
            </w:r>
          </w:p>
        </w:tc>
        <w:tc>
          <w:tcPr>
            <w:tcW w:w="536" w:type="dxa"/>
            <w:tcBorders>
              <w:left w:val="single" w:sz="4" w:space="0" w:color="auto"/>
              <w:right w:val="single" w:sz="4" w:space="0" w:color="auto"/>
            </w:tcBorders>
          </w:tcPr>
          <w:p w14:paraId="1C6E4CA3"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21</w:t>
            </w:r>
          </w:p>
        </w:tc>
        <w:tc>
          <w:tcPr>
            <w:tcW w:w="599" w:type="dxa"/>
            <w:tcBorders>
              <w:left w:val="single" w:sz="4" w:space="0" w:color="auto"/>
            </w:tcBorders>
          </w:tcPr>
          <w:p w14:paraId="4E7EC681"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684</w:t>
            </w:r>
          </w:p>
        </w:tc>
        <w:tc>
          <w:tcPr>
            <w:tcW w:w="501" w:type="dxa"/>
            <w:tcBorders>
              <w:right w:val="single" w:sz="4" w:space="0" w:color="auto"/>
            </w:tcBorders>
          </w:tcPr>
          <w:p w14:paraId="70923307"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77</w:t>
            </w:r>
          </w:p>
        </w:tc>
        <w:tc>
          <w:tcPr>
            <w:tcW w:w="723" w:type="dxa"/>
            <w:tcBorders>
              <w:left w:val="single" w:sz="4" w:space="0" w:color="auto"/>
              <w:right w:val="single" w:sz="4" w:space="0" w:color="auto"/>
            </w:tcBorders>
          </w:tcPr>
          <w:p w14:paraId="33BC9086"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112</w:t>
            </w:r>
          </w:p>
        </w:tc>
        <w:tc>
          <w:tcPr>
            <w:tcW w:w="541" w:type="dxa"/>
            <w:tcBorders>
              <w:left w:val="single" w:sz="4" w:space="0" w:color="auto"/>
              <w:right w:val="single" w:sz="4" w:space="0" w:color="auto"/>
            </w:tcBorders>
          </w:tcPr>
          <w:p w14:paraId="64013D9E"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15</w:t>
            </w:r>
          </w:p>
        </w:tc>
        <w:tc>
          <w:tcPr>
            <w:tcW w:w="632" w:type="dxa"/>
            <w:tcBorders>
              <w:left w:val="single" w:sz="4" w:space="0" w:color="auto"/>
            </w:tcBorders>
          </w:tcPr>
          <w:p w14:paraId="1EA5C78B"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204</w:t>
            </w:r>
          </w:p>
        </w:tc>
      </w:tr>
      <w:tr w:rsidR="00646786" w:rsidRPr="00423E15" w14:paraId="7ACBB35A" w14:textId="77777777" w:rsidTr="00646786">
        <w:trPr>
          <w:trHeight w:val="234"/>
        </w:trPr>
        <w:tc>
          <w:tcPr>
            <w:tcW w:w="1074" w:type="dxa"/>
            <w:tcBorders>
              <w:top w:val="single" w:sz="4" w:space="0" w:color="auto"/>
              <w:bottom w:val="single" w:sz="4" w:space="0" w:color="auto"/>
            </w:tcBorders>
          </w:tcPr>
          <w:p w14:paraId="5F1699C3" w14:textId="77777777" w:rsidR="008A6342" w:rsidRPr="00BD6B0C" w:rsidRDefault="008A6342" w:rsidP="006C6F2F">
            <w:pPr>
              <w:contextualSpacing/>
              <w:jc w:val="both"/>
              <w:rPr>
                <w:rFonts w:ascii="Times New Roman" w:hAnsi="Times New Roman" w:cs="Times New Roman"/>
                <w:sz w:val="20"/>
                <w:szCs w:val="20"/>
              </w:rPr>
            </w:pPr>
            <w:r>
              <w:rPr>
                <w:rFonts w:ascii="Times New Roman" w:hAnsi="Times New Roman" w:cs="Times New Roman"/>
                <w:sz w:val="20"/>
                <w:szCs w:val="20"/>
              </w:rPr>
              <w:t>August</w:t>
            </w:r>
          </w:p>
        </w:tc>
        <w:tc>
          <w:tcPr>
            <w:tcW w:w="671" w:type="dxa"/>
            <w:tcBorders>
              <w:top w:val="single" w:sz="4" w:space="0" w:color="auto"/>
              <w:bottom w:val="single" w:sz="4" w:space="0" w:color="auto"/>
              <w:right w:val="single" w:sz="4" w:space="0" w:color="auto"/>
            </w:tcBorders>
          </w:tcPr>
          <w:p w14:paraId="0115C3DB"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213</w:t>
            </w:r>
          </w:p>
        </w:tc>
        <w:tc>
          <w:tcPr>
            <w:tcW w:w="806" w:type="dxa"/>
            <w:tcBorders>
              <w:top w:val="single" w:sz="4" w:space="0" w:color="auto"/>
              <w:left w:val="single" w:sz="4" w:space="0" w:color="auto"/>
              <w:bottom w:val="single" w:sz="4" w:space="0" w:color="auto"/>
              <w:right w:val="single" w:sz="4" w:space="0" w:color="auto"/>
            </w:tcBorders>
          </w:tcPr>
          <w:p w14:paraId="3B075F42"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407</w:t>
            </w:r>
          </w:p>
        </w:tc>
        <w:tc>
          <w:tcPr>
            <w:tcW w:w="536" w:type="dxa"/>
            <w:tcBorders>
              <w:top w:val="single" w:sz="4" w:space="0" w:color="auto"/>
              <w:left w:val="single" w:sz="4" w:space="0" w:color="auto"/>
              <w:bottom w:val="single" w:sz="4" w:space="0" w:color="auto"/>
              <w:right w:val="single" w:sz="4" w:space="0" w:color="auto"/>
            </w:tcBorders>
          </w:tcPr>
          <w:p w14:paraId="24DE3162"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31</w:t>
            </w:r>
          </w:p>
        </w:tc>
        <w:tc>
          <w:tcPr>
            <w:tcW w:w="403" w:type="dxa"/>
            <w:tcBorders>
              <w:top w:val="single" w:sz="4" w:space="0" w:color="auto"/>
              <w:left w:val="single" w:sz="4" w:space="0" w:color="auto"/>
              <w:bottom w:val="single" w:sz="4" w:space="0" w:color="auto"/>
              <w:right w:val="single" w:sz="4" w:space="0" w:color="auto"/>
            </w:tcBorders>
          </w:tcPr>
          <w:p w14:paraId="7B1949B3"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7</w:t>
            </w:r>
          </w:p>
        </w:tc>
        <w:tc>
          <w:tcPr>
            <w:tcW w:w="673" w:type="dxa"/>
            <w:tcBorders>
              <w:top w:val="single" w:sz="4" w:space="0" w:color="auto"/>
              <w:left w:val="single" w:sz="4" w:space="0" w:color="auto"/>
              <w:bottom w:val="single" w:sz="4" w:space="0" w:color="auto"/>
            </w:tcBorders>
          </w:tcPr>
          <w:p w14:paraId="142D54B6"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658</w:t>
            </w:r>
          </w:p>
        </w:tc>
        <w:tc>
          <w:tcPr>
            <w:tcW w:w="670" w:type="dxa"/>
            <w:tcBorders>
              <w:right w:val="single" w:sz="4" w:space="0" w:color="auto"/>
            </w:tcBorders>
          </w:tcPr>
          <w:p w14:paraId="2A17872F"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254</w:t>
            </w:r>
          </w:p>
        </w:tc>
        <w:tc>
          <w:tcPr>
            <w:tcW w:w="671" w:type="dxa"/>
            <w:tcBorders>
              <w:left w:val="single" w:sz="4" w:space="0" w:color="auto"/>
              <w:right w:val="single" w:sz="4" w:space="0" w:color="auto"/>
            </w:tcBorders>
          </w:tcPr>
          <w:p w14:paraId="63A9F156"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400</w:t>
            </w:r>
          </w:p>
        </w:tc>
        <w:tc>
          <w:tcPr>
            <w:tcW w:w="536" w:type="dxa"/>
            <w:tcBorders>
              <w:left w:val="single" w:sz="4" w:space="0" w:color="auto"/>
              <w:right w:val="single" w:sz="4" w:space="0" w:color="auto"/>
            </w:tcBorders>
          </w:tcPr>
          <w:p w14:paraId="099C533A"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28</w:t>
            </w:r>
          </w:p>
        </w:tc>
        <w:tc>
          <w:tcPr>
            <w:tcW w:w="599" w:type="dxa"/>
            <w:tcBorders>
              <w:left w:val="single" w:sz="4" w:space="0" w:color="auto"/>
            </w:tcBorders>
          </w:tcPr>
          <w:p w14:paraId="4D318986"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682</w:t>
            </w:r>
          </w:p>
        </w:tc>
        <w:tc>
          <w:tcPr>
            <w:tcW w:w="501" w:type="dxa"/>
            <w:tcBorders>
              <w:right w:val="single" w:sz="4" w:space="0" w:color="auto"/>
            </w:tcBorders>
          </w:tcPr>
          <w:p w14:paraId="0075AF07"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62</w:t>
            </w:r>
          </w:p>
        </w:tc>
        <w:tc>
          <w:tcPr>
            <w:tcW w:w="723" w:type="dxa"/>
            <w:tcBorders>
              <w:left w:val="single" w:sz="4" w:space="0" w:color="auto"/>
              <w:right w:val="single" w:sz="4" w:space="0" w:color="auto"/>
            </w:tcBorders>
          </w:tcPr>
          <w:p w14:paraId="3DC84EC0"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111</w:t>
            </w:r>
          </w:p>
        </w:tc>
        <w:tc>
          <w:tcPr>
            <w:tcW w:w="541" w:type="dxa"/>
            <w:tcBorders>
              <w:left w:val="single" w:sz="4" w:space="0" w:color="auto"/>
              <w:right w:val="single" w:sz="4" w:space="0" w:color="auto"/>
            </w:tcBorders>
          </w:tcPr>
          <w:p w14:paraId="4881DFDC"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27</w:t>
            </w:r>
          </w:p>
        </w:tc>
        <w:tc>
          <w:tcPr>
            <w:tcW w:w="632" w:type="dxa"/>
            <w:tcBorders>
              <w:left w:val="single" w:sz="4" w:space="0" w:color="auto"/>
            </w:tcBorders>
          </w:tcPr>
          <w:p w14:paraId="3975E47F"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200</w:t>
            </w:r>
          </w:p>
        </w:tc>
      </w:tr>
      <w:tr w:rsidR="00646786" w:rsidRPr="00423E15" w14:paraId="1B555D76" w14:textId="77777777" w:rsidTr="00646786">
        <w:trPr>
          <w:trHeight w:val="224"/>
        </w:trPr>
        <w:tc>
          <w:tcPr>
            <w:tcW w:w="1074" w:type="dxa"/>
            <w:tcBorders>
              <w:top w:val="single" w:sz="4" w:space="0" w:color="auto"/>
              <w:bottom w:val="single" w:sz="4" w:space="0" w:color="auto"/>
            </w:tcBorders>
          </w:tcPr>
          <w:p w14:paraId="73AC6E04" w14:textId="77777777" w:rsidR="008A6342" w:rsidRPr="00BD6B0C" w:rsidRDefault="008A6342" w:rsidP="006C6F2F">
            <w:pPr>
              <w:contextualSpacing/>
              <w:jc w:val="both"/>
              <w:rPr>
                <w:rFonts w:ascii="Times New Roman" w:hAnsi="Times New Roman" w:cs="Times New Roman"/>
                <w:sz w:val="20"/>
                <w:szCs w:val="20"/>
              </w:rPr>
            </w:pPr>
            <w:r>
              <w:rPr>
                <w:rFonts w:ascii="Times New Roman" w:hAnsi="Times New Roman" w:cs="Times New Roman"/>
                <w:sz w:val="20"/>
                <w:szCs w:val="20"/>
              </w:rPr>
              <w:t>September</w:t>
            </w:r>
          </w:p>
        </w:tc>
        <w:tc>
          <w:tcPr>
            <w:tcW w:w="671" w:type="dxa"/>
            <w:tcBorders>
              <w:top w:val="single" w:sz="4" w:space="0" w:color="auto"/>
              <w:bottom w:val="single" w:sz="4" w:space="0" w:color="auto"/>
              <w:right w:val="single" w:sz="4" w:space="0" w:color="auto"/>
            </w:tcBorders>
          </w:tcPr>
          <w:p w14:paraId="39058611"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224</w:t>
            </w:r>
          </w:p>
        </w:tc>
        <w:tc>
          <w:tcPr>
            <w:tcW w:w="806" w:type="dxa"/>
            <w:tcBorders>
              <w:top w:val="single" w:sz="4" w:space="0" w:color="auto"/>
              <w:left w:val="single" w:sz="4" w:space="0" w:color="auto"/>
              <w:bottom w:val="single" w:sz="4" w:space="0" w:color="auto"/>
              <w:right w:val="single" w:sz="4" w:space="0" w:color="auto"/>
            </w:tcBorders>
          </w:tcPr>
          <w:p w14:paraId="23F50255"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533</w:t>
            </w:r>
          </w:p>
        </w:tc>
        <w:tc>
          <w:tcPr>
            <w:tcW w:w="536" w:type="dxa"/>
            <w:tcBorders>
              <w:top w:val="single" w:sz="4" w:space="0" w:color="auto"/>
              <w:left w:val="single" w:sz="4" w:space="0" w:color="auto"/>
              <w:bottom w:val="single" w:sz="4" w:space="0" w:color="auto"/>
              <w:right w:val="single" w:sz="4" w:space="0" w:color="auto"/>
            </w:tcBorders>
          </w:tcPr>
          <w:p w14:paraId="09674DA6"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50</w:t>
            </w:r>
          </w:p>
        </w:tc>
        <w:tc>
          <w:tcPr>
            <w:tcW w:w="403" w:type="dxa"/>
            <w:tcBorders>
              <w:top w:val="single" w:sz="4" w:space="0" w:color="auto"/>
              <w:left w:val="single" w:sz="4" w:space="0" w:color="auto"/>
              <w:bottom w:val="single" w:sz="4" w:space="0" w:color="auto"/>
              <w:right w:val="single" w:sz="4" w:space="0" w:color="auto"/>
            </w:tcBorders>
          </w:tcPr>
          <w:p w14:paraId="5B1A99D1"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11</w:t>
            </w:r>
          </w:p>
        </w:tc>
        <w:tc>
          <w:tcPr>
            <w:tcW w:w="673" w:type="dxa"/>
            <w:tcBorders>
              <w:top w:val="single" w:sz="4" w:space="0" w:color="auto"/>
              <w:left w:val="single" w:sz="4" w:space="0" w:color="auto"/>
              <w:bottom w:val="single" w:sz="4" w:space="0" w:color="auto"/>
            </w:tcBorders>
          </w:tcPr>
          <w:p w14:paraId="268BCFD4"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818</w:t>
            </w:r>
          </w:p>
        </w:tc>
        <w:tc>
          <w:tcPr>
            <w:tcW w:w="670" w:type="dxa"/>
            <w:tcBorders>
              <w:right w:val="single" w:sz="4" w:space="0" w:color="auto"/>
            </w:tcBorders>
          </w:tcPr>
          <w:p w14:paraId="5CB0B6E1"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202</w:t>
            </w:r>
          </w:p>
        </w:tc>
        <w:tc>
          <w:tcPr>
            <w:tcW w:w="671" w:type="dxa"/>
            <w:tcBorders>
              <w:left w:val="single" w:sz="4" w:space="0" w:color="auto"/>
              <w:right w:val="single" w:sz="4" w:space="0" w:color="auto"/>
            </w:tcBorders>
          </w:tcPr>
          <w:p w14:paraId="0264BECB"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361</w:t>
            </w:r>
          </w:p>
        </w:tc>
        <w:tc>
          <w:tcPr>
            <w:tcW w:w="536" w:type="dxa"/>
            <w:tcBorders>
              <w:left w:val="single" w:sz="4" w:space="0" w:color="auto"/>
              <w:right w:val="single" w:sz="4" w:space="0" w:color="auto"/>
            </w:tcBorders>
          </w:tcPr>
          <w:p w14:paraId="6DF8182F"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28</w:t>
            </w:r>
          </w:p>
        </w:tc>
        <w:tc>
          <w:tcPr>
            <w:tcW w:w="599" w:type="dxa"/>
            <w:tcBorders>
              <w:left w:val="single" w:sz="4" w:space="0" w:color="auto"/>
            </w:tcBorders>
          </w:tcPr>
          <w:p w14:paraId="61C4A3E2"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591</w:t>
            </w:r>
          </w:p>
        </w:tc>
        <w:tc>
          <w:tcPr>
            <w:tcW w:w="501" w:type="dxa"/>
            <w:tcBorders>
              <w:right w:val="single" w:sz="4" w:space="0" w:color="auto"/>
            </w:tcBorders>
          </w:tcPr>
          <w:p w14:paraId="4FCFF9BB"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76</w:t>
            </w:r>
          </w:p>
        </w:tc>
        <w:tc>
          <w:tcPr>
            <w:tcW w:w="723" w:type="dxa"/>
            <w:tcBorders>
              <w:left w:val="single" w:sz="4" w:space="0" w:color="auto"/>
              <w:right w:val="single" w:sz="4" w:space="0" w:color="auto"/>
            </w:tcBorders>
          </w:tcPr>
          <w:p w14:paraId="78AC5299"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109</w:t>
            </w:r>
          </w:p>
        </w:tc>
        <w:tc>
          <w:tcPr>
            <w:tcW w:w="541" w:type="dxa"/>
            <w:tcBorders>
              <w:left w:val="single" w:sz="4" w:space="0" w:color="auto"/>
              <w:right w:val="single" w:sz="4" w:space="0" w:color="auto"/>
            </w:tcBorders>
          </w:tcPr>
          <w:p w14:paraId="05E9A55B"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11</w:t>
            </w:r>
          </w:p>
        </w:tc>
        <w:tc>
          <w:tcPr>
            <w:tcW w:w="632" w:type="dxa"/>
            <w:tcBorders>
              <w:left w:val="single" w:sz="4" w:space="0" w:color="auto"/>
            </w:tcBorders>
          </w:tcPr>
          <w:p w14:paraId="6F794B94"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196</w:t>
            </w:r>
          </w:p>
        </w:tc>
      </w:tr>
      <w:tr w:rsidR="00646786" w:rsidRPr="00423E15" w14:paraId="194A0496" w14:textId="77777777" w:rsidTr="00646786">
        <w:trPr>
          <w:trHeight w:val="224"/>
        </w:trPr>
        <w:tc>
          <w:tcPr>
            <w:tcW w:w="1074" w:type="dxa"/>
            <w:tcBorders>
              <w:top w:val="single" w:sz="4" w:space="0" w:color="auto"/>
              <w:bottom w:val="single" w:sz="4" w:space="0" w:color="auto"/>
            </w:tcBorders>
          </w:tcPr>
          <w:p w14:paraId="34EF3289" w14:textId="77777777" w:rsidR="008A6342" w:rsidRPr="00BD6B0C" w:rsidRDefault="008A6342" w:rsidP="006C6F2F">
            <w:pPr>
              <w:contextualSpacing/>
              <w:jc w:val="both"/>
              <w:rPr>
                <w:rFonts w:ascii="Times New Roman" w:hAnsi="Times New Roman" w:cs="Times New Roman"/>
                <w:sz w:val="20"/>
                <w:szCs w:val="20"/>
              </w:rPr>
            </w:pPr>
            <w:r>
              <w:rPr>
                <w:rFonts w:ascii="Times New Roman" w:hAnsi="Times New Roman" w:cs="Times New Roman"/>
                <w:sz w:val="20"/>
                <w:szCs w:val="20"/>
              </w:rPr>
              <w:t>October</w:t>
            </w:r>
          </w:p>
        </w:tc>
        <w:tc>
          <w:tcPr>
            <w:tcW w:w="671" w:type="dxa"/>
            <w:tcBorders>
              <w:top w:val="single" w:sz="4" w:space="0" w:color="auto"/>
              <w:bottom w:val="single" w:sz="4" w:space="0" w:color="auto"/>
              <w:right w:val="single" w:sz="4" w:space="0" w:color="auto"/>
            </w:tcBorders>
          </w:tcPr>
          <w:p w14:paraId="57729439"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206</w:t>
            </w:r>
          </w:p>
        </w:tc>
        <w:tc>
          <w:tcPr>
            <w:tcW w:w="806" w:type="dxa"/>
            <w:tcBorders>
              <w:top w:val="single" w:sz="4" w:space="0" w:color="auto"/>
              <w:left w:val="single" w:sz="4" w:space="0" w:color="auto"/>
              <w:bottom w:val="single" w:sz="4" w:space="0" w:color="auto"/>
              <w:right w:val="single" w:sz="4" w:space="0" w:color="auto"/>
            </w:tcBorders>
          </w:tcPr>
          <w:p w14:paraId="61AD4278"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469</w:t>
            </w:r>
          </w:p>
        </w:tc>
        <w:tc>
          <w:tcPr>
            <w:tcW w:w="536" w:type="dxa"/>
            <w:tcBorders>
              <w:top w:val="single" w:sz="4" w:space="0" w:color="auto"/>
              <w:left w:val="single" w:sz="4" w:space="0" w:color="auto"/>
              <w:bottom w:val="single" w:sz="4" w:space="0" w:color="auto"/>
              <w:right w:val="single" w:sz="4" w:space="0" w:color="auto"/>
            </w:tcBorders>
          </w:tcPr>
          <w:p w14:paraId="4EDBE7C9"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10</w:t>
            </w:r>
          </w:p>
        </w:tc>
        <w:tc>
          <w:tcPr>
            <w:tcW w:w="403" w:type="dxa"/>
            <w:tcBorders>
              <w:top w:val="single" w:sz="4" w:space="0" w:color="auto"/>
              <w:left w:val="single" w:sz="4" w:space="0" w:color="auto"/>
              <w:bottom w:val="single" w:sz="4" w:space="0" w:color="auto"/>
              <w:right w:val="single" w:sz="4" w:space="0" w:color="auto"/>
            </w:tcBorders>
          </w:tcPr>
          <w:p w14:paraId="6557DCF7"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9</w:t>
            </w:r>
          </w:p>
        </w:tc>
        <w:tc>
          <w:tcPr>
            <w:tcW w:w="673" w:type="dxa"/>
            <w:tcBorders>
              <w:top w:val="single" w:sz="4" w:space="0" w:color="auto"/>
              <w:left w:val="single" w:sz="4" w:space="0" w:color="auto"/>
              <w:bottom w:val="single" w:sz="4" w:space="0" w:color="auto"/>
            </w:tcBorders>
          </w:tcPr>
          <w:p w14:paraId="76C4CC7D"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694</w:t>
            </w:r>
          </w:p>
        </w:tc>
        <w:tc>
          <w:tcPr>
            <w:tcW w:w="670" w:type="dxa"/>
            <w:tcBorders>
              <w:right w:val="single" w:sz="4" w:space="0" w:color="auto"/>
            </w:tcBorders>
          </w:tcPr>
          <w:p w14:paraId="76E5D2AA"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297</w:t>
            </w:r>
          </w:p>
        </w:tc>
        <w:tc>
          <w:tcPr>
            <w:tcW w:w="671" w:type="dxa"/>
            <w:tcBorders>
              <w:left w:val="single" w:sz="4" w:space="0" w:color="auto"/>
              <w:right w:val="single" w:sz="4" w:space="0" w:color="auto"/>
            </w:tcBorders>
          </w:tcPr>
          <w:p w14:paraId="69CFBC51"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417</w:t>
            </w:r>
          </w:p>
        </w:tc>
        <w:tc>
          <w:tcPr>
            <w:tcW w:w="536" w:type="dxa"/>
            <w:tcBorders>
              <w:left w:val="single" w:sz="4" w:space="0" w:color="auto"/>
              <w:right w:val="single" w:sz="4" w:space="0" w:color="auto"/>
            </w:tcBorders>
          </w:tcPr>
          <w:p w14:paraId="6178534E"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6</w:t>
            </w:r>
          </w:p>
        </w:tc>
        <w:tc>
          <w:tcPr>
            <w:tcW w:w="599" w:type="dxa"/>
            <w:tcBorders>
              <w:left w:val="single" w:sz="4" w:space="0" w:color="auto"/>
            </w:tcBorders>
          </w:tcPr>
          <w:p w14:paraId="6020B60B"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720</w:t>
            </w:r>
          </w:p>
        </w:tc>
        <w:tc>
          <w:tcPr>
            <w:tcW w:w="501" w:type="dxa"/>
            <w:tcBorders>
              <w:right w:val="single" w:sz="4" w:space="0" w:color="auto"/>
            </w:tcBorders>
          </w:tcPr>
          <w:p w14:paraId="61F4B49D"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61</w:t>
            </w:r>
          </w:p>
        </w:tc>
        <w:tc>
          <w:tcPr>
            <w:tcW w:w="723" w:type="dxa"/>
            <w:tcBorders>
              <w:left w:val="single" w:sz="4" w:space="0" w:color="auto"/>
              <w:right w:val="single" w:sz="4" w:space="0" w:color="auto"/>
            </w:tcBorders>
          </w:tcPr>
          <w:p w14:paraId="03C1C51A"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114</w:t>
            </w:r>
          </w:p>
        </w:tc>
        <w:tc>
          <w:tcPr>
            <w:tcW w:w="541" w:type="dxa"/>
            <w:tcBorders>
              <w:left w:val="single" w:sz="4" w:space="0" w:color="auto"/>
              <w:right w:val="single" w:sz="4" w:space="0" w:color="auto"/>
            </w:tcBorders>
          </w:tcPr>
          <w:p w14:paraId="3BB336A9"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3</w:t>
            </w:r>
          </w:p>
        </w:tc>
        <w:tc>
          <w:tcPr>
            <w:tcW w:w="632" w:type="dxa"/>
            <w:tcBorders>
              <w:left w:val="single" w:sz="4" w:space="0" w:color="auto"/>
            </w:tcBorders>
          </w:tcPr>
          <w:p w14:paraId="6544BE6B"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178</w:t>
            </w:r>
          </w:p>
        </w:tc>
      </w:tr>
      <w:tr w:rsidR="00646786" w:rsidRPr="00423E15" w14:paraId="564F88E0" w14:textId="77777777" w:rsidTr="00646786">
        <w:trPr>
          <w:trHeight w:val="234"/>
        </w:trPr>
        <w:tc>
          <w:tcPr>
            <w:tcW w:w="1074" w:type="dxa"/>
            <w:tcBorders>
              <w:top w:val="single" w:sz="4" w:space="0" w:color="auto"/>
              <w:bottom w:val="single" w:sz="4" w:space="0" w:color="auto"/>
            </w:tcBorders>
          </w:tcPr>
          <w:p w14:paraId="479EAFAE" w14:textId="77777777" w:rsidR="008A6342" w:rsidRPr="00BD6B0C" w:rsidRDefault="008A6342" w:rsidP="006C6F2F">
            <w:pPr>
              <w:contextualSpacing/>
              <w:jc w:val="both"/>
              <w:rPr>
                <w:rFonts w:ascii="Times New Roman" w:hAnsi="Times New Roman" w:cs="Times New Roman"/>
                <w:sz w:val="20"/>
                <w:szCs w:val="20"/>
              </w:rPr>
            </w:pPr>
            <w:r>
              <w:rPr>
                <w:rFonts w:ascii="Times New Roman" w:hAnsi="Times New Roman" w:cs="Times New Roman"/>
                <w:sz w:val="20"/>
                <w:szCs w:val="20"/>
              </w:rPr>
              <w:t>November</w:t>
            </w:r>
          </w:p>
        </w:tc>
        <w:tc>
          <w:tcPr>
            <w:tcW w:w="671" w:type="dxa"/>
            <w:tcBorders>
              <w:top w:val="single" w:sz="4" w:space="0" w:color="auto"/>
              <w:bottom w:val="single" w:sz="4" w:space="0" w:color="auto"/>
              <w:right w:val="single" w:sz="4" w:space="0" w:color="auto"/>
            </w:tcBorders>
          </w:tcPr>
          <w:p w14:paraId="2DC6811A"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195</w:t>
            </w:r>
          </w:p>
        </w:tc>
        <w:tc>
          <w:tcPr>
            <w:tcW w:w="806" w:type="dxa"/>
            <w:tcBorders>
              <w:top w:val="single" w:sz="4" w:space="0" w:color="auto"/>
              <w:left w:val="single" w:sz="4" w:space="0" w:color="auto"/>
              <w:bottom w:val="single" w:sz="4" w:space="0" w:color="auto"/>
              <w:right w:val="single" w:sz="4" w:space="0" w:color="auto"/>
            </w:tcBorders>
          </w:tcPr>
          <w:p w14:paraId="33538296"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387</w:t>
            </w:r>
          </w:p>
        </w:tc>
        <w:tc>
          <w:tcPr>
            <w:tcW w:w="536" w:type="dxa"/>
            <w:tcBorders>
              <w:top w:val="single" w:sz="4" w:space="0" w:color="auto"/>
              <w:left w:val="single" w:sz="4" w:space="0" w:color="auto"/>
              <w:bottom w:val="single" w:sz="4" w:space="0" w:color="auto"/>
              <w:right w:val="single" w:sz="4" w:space="0" w:color="auto"/>
            </w:tcBorders>
          </w:tcPr>
          <w:p w14:paraId="25C57A8D"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15</w:t>
            </w:r>
          </w:p>
        </w:tc>
        <w:tc>
          <w:tcPr>
            <w:tcW w:w="403" w:type="dxa"/>
            <w:tcBorders>
              <w:top w:val="single" w:sz="4" w:space="0" w:color="auto"/>
              <w:left w:val="single" w:sz="4" w:space="0" w:color="auto"/>
              <w:bottom w:val="single" w:sz="4" w:space="0" w:color="auto"/>
              <w:right w:val="single" w:sz="4" w:space="0" w:color="auto"/>
            </w:tcBorders>
          </w:tcPr>
          <w:p w14:paraId="23FB46B2"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3</w:t>
            </w:r>
          </w:p>
        </w:tc>
        <w:tc>
          <w:tcPr>
            <w:tcW w:w="673" w:type="dxa"/>
            <w:tcBorders>
              <w:top w:val="single" w:sz="4" w:space="0" w:color="auto"/>
              <w:left w:val="single" w:sz="4" w:space="0" w:color="auto"/>
              <w:bottom w:val="single" w:sz="4" w:space="0" w:color="auto"/>
            </w:tcBorders>
          </w:tcPr>
          <w:p w14:paraId="79D3DB79"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600</w:t>
            </w:r>
          </w:p>
        </w:tc>
        <w:tc>
          <w:tcPr>
            <w:tcW w:w="670" w:type="dxa"/>
            <w:tcBorders>
              <w:right w:val="single" w:sz="4" w:space="0" w:color="auto"/>
            </w:tcBorders>
          </w:tcPr>
          <w:p w14:paraId="4F97B5BB"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253</w:t>
            </w:r>
          </w:p>
        </w:tc>
        <w:tc>
          <w:tcPr>
            <w:tcW w:w="671" w:type="dxa"/>
            <w:tcBorders>
              <w:left w:val="single" w:sz="4" w:space="0" w:color="auto"/>
              <w:right w:val="single" w:sz="4" w:space="0" w:color="auto"/>
            </w:tcBorders>
          </w:tcPr>
          <w:p w14:paraId="0A239BAE"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451</w:t>
            </w:r>
          </w:p>
        </w:tc>
        <w:tc>
          <w:tcPr>
            <w:tcW w:w="536" w:type="dxa"/>
            <w:tcBorders>
              <w:left w:val="single" w:sz="4" w:space="0" w:color="auto"/>
              <w:right w:val="single" w:sz="4" w:space="0" w:color="auto"/>
            </w:tcBorders>
          </w:tcPr>
          <w:p w14:paraId="13182666"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7</w:t>
            </w:r>
          </w:p>
        </w:tc>
        <w:tc>
          <w:tcPr>
            <w:tcW w:w="599" w:type="dxa"/>
            <w:tcBorders>
              <w:left w:val="single" w:sz="4" w:space="0" w:color="auto"/>
            </w:tcBorders>
          </w:tcPr>
          <w:p w14:paraId="2085D5C6"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711</w:t>
            </w:r>
          </w:p>
        </w:tc>
        <w:tc>
          <w:tcPr>
            <w:tcW w:w="501" w:type="dxa"/>
            <w:tcBorders>
              <w:right w:val="single" w:sz="4" w:space="0" w:color="auto"/>
            </w:tcBorders>
          </w:tcPr>
          <w:p w14:paraId="4966C1AE"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67</w:t>
            </w:r>
          </w:p>
        </w:tc>
        <w:tc>
          <w:tcPr>
            <w:tcW w:w="723" w:type="dxa"/>
            <w:tcBorders>
              <w:left w:val="single" w:sz="4" w:space="0" w:color="auto"/>
              <w:right w:val="single" w:sz="4" w:space="0" w:color="auto"/>
            </w:tcBorders>
          </w:tcPr>
          <w:p w14:paraId="06210542"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126</w:t>
            </w:r>
          </w:p>
        </w:tc>
        <w:tc>
          <w:tcPr>
            <w:tcW w:w="541" w:type="dxa"/>
            <w:tcBorders>
              <w:left w:val="single" w:sz="4" w:space="0" w:color="auto"/>
              <w:right w:val="single" w:sz="4" w:space="0" w:color="auto"/>
            </w:tcBorders>
          </w:tcPr>
          <w:p w14:paraId="3BD36EAC"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w:t>
            </w:r>
          </w:p>
        </w:tc>
        <w:tc>
          <w:tcPr>
            <w:tcW w:w="632" w:type="dxa"/>
            <w:tcBorders>
              <w:left w:val="single" w:sz="4" w:space="0" w:color="auto"/>
            </w:tcBorders>
          </w:tcPr>
          <w:p w14:paraId="39499114"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193</w:t>
            </w:r>
          </w:p>
        </w:tc>
      </w:tr>
      <w:tr w:rsidR="00646786" w:rsidRPr="00423E15" w14:paraId="631A25E1" w14:textId="77777777" w:rsidTr="00646786">
        <w:trPr>
          <w:trHeight w:val="224"/>
        </w:trPr>
        <w:tc>
          <w:tcPr>
            <w:tcW w:w="1074" w:type="dxa"/>
            <w:tcBorders>
              <w:top w:val="single" w:sz="4" w:space="0" w:color="auto"/>
              <w:bottom w:val="single" w:sz="4" w:space="0" w:color="auto"/>
            </w:tcBorders>
          </w:tcPr>
          <w:p w14:paraId="4442E6B2" w14:textId="77777777" w:rsidR="008A6342" w:rsidRPr="00BD6B0C" w:rsidRDefault="008A6342" w:rsidP="006C6F2F">
            <w:pPr>
              <w:contextualSpacing/>
              <w:jc w:val="both"/>
              <w:rPr>
                <w:rFonts w:ascii="Times New Roman" w:hAnsi="Times New Roman" w:cs="Times New Roman"/>
                <w:sz w:val="20"/>
                <w:szCs w:val="20"/>
              </w:rPr>
            </w:pPr>
            <w:r>
              <w:rPr>
                <w:rFonts w:ascii="Times New Roman" w:hAnsi="Times New Roman" w:cs="Times New Roman"/>
                <w:sz w:val="20"/>
                <w:szCs w:val="20"/>
              </w:rPr>
              <w:t>December</w:t>
            </w:r>
          </w:p>
        </w:tc>
        <w:tc>
          <w:tcPr>
            <w:tcW w:w="671" w:type="dxa"/>
            <w:tcBorders>
              <w:top w:val="single" w:sz="4" w:space="0" w:color="auto"/>
              <w:bottom w:val="single" w:sz="4" w:space="0" w:color="auto"/>
              <w:right w:val="single" w:sz="4" w:space="0" w:color="auto"/>
            </w:tcBorders>
          </w:tcPr>
          <w:p w14:paraId="55991507"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157</w:t>
            </w:r>
          </w:p>
        </w:tc>
        <w:tc>
          <w:tcPr>
            <w:tcW w:w="806" w:type="dxa"/>
            <w:tcBorders>
              <w:top w:val="single" w:sz="4" w:space="0" w:color="auto"/>
              <w:left w:val="single" w:sz="4" w:space="0" w:color="auto"/>
              <w:bottom w:val="single" w:sz="4" w:space="0" w:color="auto"/>
              <w:right w:val="single" w:sz="4" w:space="0" w:color="auto"/>
            </w:tcBorders>
          </w:tcPr>
          <w:p w14:paraId="6CC889A1"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385</w:t>
            </w:r>
          </w:p>
        </w:tc>
        <w:tc>
          <w:tcPr>
            <w:tcW w:w="536" w:type="dxa"/>
            <w:tcBorders>
              <w:top w:val="single" w:sz="4" w:space="0" w:color="auto"/>
              <w:left w:val="single" w:sz="4" w:space="0" w:color="auto"/>
              <w:bottom w:val="single" w:sz="4" w:space="0" w:color="auto"/>
              <w:right w:val="single" w:sz="4" w:space="0" w:color="auto"/>
            </w:tcBorders>
          </w:tcPr>
          <w:p w14:paraId="6454C864"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5</w:t>
            </w:r>
          </w:p>
        </w:tc>
        <w:tc>
          <w:tcPr>
            <w:tcW w:w="403" w:type="dxa"/>
            <w:tcBorders>
              <w:top w:val="single" w:sz="4" w:space="0" w:color="auto"/>
              <w:left w:val="single" w:sz="4" w:space="0" w:color="auto"/>
              <w:bottom w:val="single" w:sz="4" w:space="0" w:color="auto"/>
              <w:right w:val="single" w:sz="4" w:space="0" w:color="auto"/>
            </w:tcBorders>
          </w:tcPr>
          <w:p w14:paraId="23989B8B"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w:t>
            </w:r>
          </w:p>
        </w:tc>
        <w:tc>
          <w:tcPr>
            <w:tcW w:w="673" w:type="dxa"/>
            <w:tcBorders>
              <w:top w:val="single" w:sz="4" w:space="0" w:color="auto"/>
              <w:left w:val="single" w:sz="4" w:space="0" w:color="auto"/>
              <w:bottom w:val="single" w:sz="4" w:space="0" w:color="auto"/>
            </w:tcBorders>
          </w:tcPr>
          <w:p w14:paraId="3093D699"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549</w:t>
            </w:r>
          </w:p>
        </w:tc>
        <w:tc>
          <w:tcPr>
            <w:tcW w:w="670" w:type="dxa"/>
            <w:tcBorders>
              <w:right w:val="single" w:sz="4" w:space="0" w:color="auto"/>
            </w:tcBorders>
          </w:tcPr>
          <w:p w14:paraId="329C80C7"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242</w:t>
            </w:r>
          </w:p>
        </w:tc>
        <w:tc>
          <w:tcPr>
            <w:tcW w:w="671" w:type="dxa"/>
            <w:tcBorders>
              <w:left w:val="single" w:sz="4" w:space="0" w:color="auto"/>
              <w:right w:val="single" w:sz="4" w:space="0" w:color="auto"/>
            </w:tcBorders>
          </w:tcPr>
          <w:p w14:paraId="390519ED"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555</w:t>
            </w:r>
          </w:p>
        </w:tc>
        <w:tc>
          <w:tcPr>
            <w:tcW w:w="536" w:type="dxa"/>
            <w:tcBorders>
              <w:left w:val="single" w:sz="4" w:space="0" w:color="auto"/>
              <w:right w:val="single" w:sz="4" w:space="0" w:color="auto"/>
            </w:tcBorders>
          </w:tcPr>
          <w:p w14:paraId="13C06574"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14</w:t>
            </w:r>
          </w:p>
        </w:tc>
        <w:tc>
          <w:tcPr>
            <w:tcW w:w="599" w:type="dxa"/>
            <w:tcBorders>
              <w:left w:val="single" w:sz="4" w:space="0" w:color="auto"/>
            </w:tcBorders>
          </w:tcPr>
          <w:p w14:paraId="5700CA23"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811</w:t>
            </w:r>
          </w:p>
        </w:tc>
        <w:tc>
          <w:tcPr>
            <w:tcW w:w="501" w:type="dxa"/>
            <w:tcBorders>
              <w:right w:val="single" w:sz="4" w:space="0" w:color="auto"/>
            </w:tcBorders>
          </w:tcPr>
          <w:p w14:paraId="545786FE"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29</w:t>
            </w:r>
          </w:p>
        </w:tc>
        <w:tc>
          <w:tcPr>
            <w:tcW w:w="723" w:type="dxa"/>
            <w:tcBorders>
              <w:left w:val="single" w:sz="4" w:space="0" w:color="auto"/>
              <w:right w:val="single" w:sz="4" w:space="0" w:color="auto"/>
            </w:tcBorders>
          </w:tcPr>
          <w:p w14:paraId="3CE295CA"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112</w:t>
            </w:r>
          </w:p>
        </w:tc>
        <w:tc>
          <w:tcPr>
            <w:tcW w:w="541" w:type="dxa"/>
            <w:tcBorders>
              <w:left w:val="single" w:sz="4" w:space="0" w:color="auto"/>
              <w:right w:val="single" w:sz="4" w:space="0" w:color="auto"/>
            </w:tcBorders>
          </w:tcPr>
          <w:p w14:paraId="5B994637"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5</w:t>
            </w:r>
          </w:p>
        </w:tc>
        <w:tc>
          <w:tcPr>
            <w:tcW w:w="632" w:type="dxa"/>
            <w:tcBorders>
              <w:left w:val="single" w:sz="4" w:space="0" w:color="auto"/>
            </w:tcBorders>
          </w:tcPr>
          <w:p w14:paraId="22279209"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146</w:t>
            </w:r>
          </w:p>
        </w:tc>
      </w:tr>
      <w:tr w:rsidR="00646786" w:rsidRPr="00423E15" w14:paraId="2F294D33" w14:textId="77777777" w:rsidTr="00646786">
        <w:trPr>
          <w:trHeight w:val="224"/>
        </w:trPr>
        <w:tc>
          <w:tcPr>
            <w:tcW w:w="1074" w:type="dxa"/>
            <w:tcBorders>
              <w:top w:val="single" w:sz="4" w:space="0" w:color="auto"/>
              <w:bottom w:val="single" w:sz="4" w:space="0" w:color="auto"/>
            </w:tcBorders>
          </w:tcPr>
          <w:p w14:paraId="7D2C14EE" w14:textId="77777777" w:rsidR="008A6342" w:rsidRPr="00BD6B0C" w:rsidRDefault="008A6342" w:rsidP="006C6F2F">
            <w:pPr>
              <w:contextualSpacing/>
              <w:jc w:val="both"/>
              <w:rPr>
                <w:rFonts w:ascii="Times New Roman" w:hAnsi="Times New Roman" w:cs="Times New Roman"/>
                <w:sz w:val="20"/>
                <w:szCs w:val="20"/>
              </w:rPr>
            </w:pPr>
            <w:r>
              <w:rPr>
                <w:rFonts w:ascii="Times New Roman" w:hAnsi="Times New Roman" w:cs="Times New Roman"/>
                <w:sz w:val="20"/>
                <w:szCs w:val="20"/>
              </w:rPr>
              <w:t>January</w:t>
            </w:r>
            <w:r w:rsidR="000E4F21">
              <w:rPr>
                <w:rFonts w:ascii="Times New Roman" w:hAnsi="Times New Roman" w:cs="Times New Roman"/>
                <w:sz w:val="20"/>
                <w:szCs w:val="20"/>
              </w:rPr>
              <w:t xml:space="preserve"> 2018</w:t>
            </w:r>
          </w:p>
        </w:tc>
        <w:tc>
          <w:tcPr>
            <w:tcW w:w="671" w:type="dxa"/>
            <w:tcBorders>
              <w:top w:val="single" w:sz="4" w:space="0" w:color="auto"/>
              <w:bottom w:val="single" w:sz="4" w:space="0" w:color="auto"/>
              <w:right w:val="single" w:sz="4" w:space="0" w:color="auto"/>
            </w:tcBorders>
          </w:tcPr>
          <w:p w14:paraId="1F2BF9C1"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199</w:t>
            </w:r>
          </w:p>
        </w:tc>
        <w:tc>
          <w:tcPr>
            <w:tcW w:w="806" w:type="dxa"/>
            <w:tcBorders>
              <w:top w:val="single" w:sz="4" w:space="0" w:color="auto"/>
              <w:left w:val="single" w:sz="4" w:space="0" w:color="auto"/>
              <w:bottom w:val="single" w:sz="4" w:space="0" w:color="auto"/>
              <w:right w:val="single" w:sz="4" w:space="0" w:color="auto"/>
            </w:tcBorders>
          </w:tcPr>
          <w:p w14:paraId="75192E5D"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386</w:t>
            </w:r>
          </w:p>
        </w:tc>
        <w:tc>
          <w:tcPr>
            <w:tcW w:w="536" w:type="dxa"/>
            <w:tcBorders>
              <w:top w:val="single" w:sz="4" w:space="0" w:color="auto"/>
              <w:left w:val="single" w:sz="4" w:space="0" w:color="auto"/>
              <w:bottom w:val="single" w:sz="4" w:space="0" w:color="auto"/>
              <w:right w:val="single" w:sz="4" w:space="0" w:color="auto"/>
            </w:tcBorders>
          </w:tcPr>
          <w:p w14:paraId="62148A0A"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27</w:t>
            </w:r>
          </w:p>
        </w:tc>
        <w:tc>
          <w:tcPr>
            <w:tcW w:w="403" w:type="dxa"/>
            <w:tcBorders>
              <w:top w:val="single" w:sz="4" w:space="0" w:color="auto"/>
              <w:left w:val="single" w:sz="4" w:space="0" w:color="auto"/>
              <w:bottom w:val="single" w:sz="4" w:space="0" w:color="auto"/>
              <w:right w:val="single" w:sz="4" w:space="0" w:color="auto"/>
            </w:tcBorders>
          </w:tcPr>
          <w:p w14:paraId="49007CF8"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w:t>
            </w:r>
          </w:p>
        </w:tc>
        <w:tc>
          <w:tcPr>
            <w:tcW w:w="673" w:type="dxa"/>
            <w:tcBorders>
              <w:top w:val="single" w:sz="4" w:space="0" w:color="auto"/>
              <w:left w:val="single" w:sz="4" w:space="0" w:color="auto"/>
              <w:bottom w:val="single" w:sz="4" w:space="0" w:color="auto"/>
            </w:tcBorders>
          </w:tcPr>
          <w:p w14:paraId="32C7200B"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614</w:t>
            </w:r>
          </w:p>
        </w:tc>
        <w:tc>
          <w:tcPr>
            <w:tcW w:w="670" w:type="dxa"/>
            <w:tcBorders>
              <w:right w:val="single" w:sz="4" w:space="0" w:color="auto"/>
            </w:tcBorders>
          </w:tcPr>
          <w:p w14:paraId="1C2519B2"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251</w:t>
            </w:r>
          </w:p>
        </w:tc>
        <w:tc>
          <w:tcPr>
            <w:tcW w:w="671" w:type="dxa"/>
            <w:tcBorders>
              <w:left w:val="single" w:sz="4" w:space="0" w:color="auto"/>
              <w:right w:val="single" w:sz="4" w:space="0" w:color="auto"/>
            </w:tcBorders>
          </w:tcPr>
          <w:p w14:paraId="56577105"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391</w:t>
            </w:r>
          </w:p>
        </w:tc>
        <w:tc>
          <w:tcPr>
            <w:tcW w:w="536" w:type="dxa"/>
            <w:tcBorders>
              <w:left w:val="single" w:sz="4" w:space="0" w:color="auto"/>
              <w:right w:val="single" w:sz="4" w:space="0" w:color="auto"/>
            </w:tcBorders>
          </w:tcPr>
          <w:p w14:paraId="73979EDC"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25</w:t>
            </w:r>
          </w:p>
        </w:tc>
        <w:tc>
          <w:tcPr>
            <w:tcW w:w="599" w:type="dxa"/>
            <w:tcBorders>
              <w:left w:val="single" w:sz="4" w:space="0" w:color="auto"/>
            </w:tcBorders>
          </w:tcPr>
          <w:p w14:paraId="1AB65A28"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667</w:t>
            </w:r>
          </w:p>
        </w:tc>
        <w:tc>
          <w:tcPr>
            <w:tcW w:w="501" w:type="dxa"/>
            <w:tcBorders>
              <w:right w:val="single" w:sz="4" w:space="0" w:color="auto"/>
            </w:tcBorders>
          </w:tcPr>
          <w:p w14:paraId="60AD6A4D"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47</w:t>
            </w:r>
          </w:p>
        </w:tc>
        <w:tc>
          <w:tcPr>
            <w:tcW w:w="723" w:type="dxa"/>
            <w:tcBorders>
              <w:left w:val="single" w:sz="4" w:space="0" w:color="auto"/>
              <w:right w:val="single" w:sz="4" w:space="0" w:color="auto"/>
            </w:tcBorders>
          </w:tcPr>
          <w:p w14:paraId="77D3E788"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84</w:t>
            </w:r>
          </w:p>
        </w:tc>
        <w:tc>
          <w:tcPr>
            <w:tcW w:w="541" w:type="dxa"/>
            <w:tcBorders>
              <w:left w:val="single" w:sz="4" w:space="0" w:color="auto"/>
              <w:right w:val="single" w:sz="4" w:space="0" w:color="auto"/>
            </w:tcBorders>
          </w:tcPr>
          <w:p w14:paraId="17664B43"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12</w:t>
            </w:r>
          </w:p>
        </w:tc>
        <w:tc>
          <w:tcPr>
            <w:tcW w:w="632" w:type="dxa"/>
            <w:tcBorders>
              <w:left w:val="single" w:sz="4" w:space="0" w:color="auto"/>
            </w:tcBorders>
          </w:tcPr>
          <w:p w14:paraId="4A6210BF"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143</w:t>
            </w:r>
          </w:p>
        </w:tc>
      </w:tr>
      <w:tr w:rsidR="00646786" w:rsidRPr="00423E15" w14:paraId="4C5518F0" w14:textId="77777777" w:rsidTr="00646786">
        <w:trPr>
          <w:trHeight w:val="224"/>
        </w:trPr>
        <w:tc>
          <w:tcPr>
            <w:tcW w:w="1074" w:type="dxa"/>
            <w:tcBorders>
              <w:top w:val="single" w:sz="4" w:space="0" w:color="auto"/>
              <w:bottom w:val="single" w:sz="4" w:space="0" w:color="auto"/>
            </w:tcBorders>
          </w:tcPr>
          <w:p w14:paraId="5E8360E3" w14:textId="77777777" w:rsidR="008A6342" w:rsidRPr="00BD6B0C" w:rsidRDefault="008A6342" w:rsidP="006C6F2F">
            <w:pPr>
              <w:contextualSpacing/>
              <w:jc w:val="both"/>
              <w:rPr>
                <w:rFonts w:ascii="Times New Roman" w:hAnsi="Times New Roman" w:cs="Times New Roman"/>
                <w:sz w:val="20"/>
                <w:szCs w:val="20"/>
              </w:rPr>
            </w:pPr>
            <w:r>
              <w:rPr>
                <w:rFonts w:ascii="Times New Roman" w:hAnsi="Times New Roman" w:cs="Times New Roman"/>
                <w:sz w:val="20"/>
                <w:szCs w:val="20"/>
              </w:rPr>
              <w:t>February</w:t>
            </w:r>
          </w:p>
        </w:tc>
        <w:tc>
          <w:tcPr>
            <w:tcW w:w="671" w:type="dxa"/>
            <w:tcBorders>
              <w:top w:val="single" w:sz="4" w:space="0" w:color="auto"/>
              <w:bottom w:val="single" w:sz="4" w:space="0" w:color="auto"/>
              <w:right w:val="single" w:sz="4" w:space="0" w:color="auto"/>
            </w:tcBorders>
          </w:tcPr>
          <w:p w14:paraId="7128C99E"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167</w:t>
            </w:r>
          </w:p>
        </w:tc>
        <w:tc>
          <w:tcPr>
            <w:tcW w:w="806" w:type="dxa"/>
            <w:tcBorders>
              <w:top w:val="single" w:sz="4" w:space="0" w:color="auto"/>
              <w:left w:val="single" w:sz="4" w:space="0" w:color="auto"/>
              <w:bottom w:val="single" w:sz="4" w:space="0" w:color="auto"/>
              <w:right w:val="single" w:sz="4" w:space="0" w:color="auto"/>
            </w:tcBorders>
          </w:tcPr>
          <w:p w14:paraId="44CB947B"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367</w:t>
            </w:r>
          </w:p>
        </w:tc>
        <w:tc>
          <w:tcPr>
            <w:tcW w:w="536" w:type="dxa"/>
            <w:tcBorders>
              <w:top w:val="single" w:sz="4" w:space="0" w:color="auto"/>
              <w:left w:val="single" w:sz="4" w:space="0" w:color="auto"/>
              <w:bottom w:val="single" w:sz="4" w:space="0" w:color="auto"/>
              <w:right w:val="single" w:sz="4" w:space="0" w:color="auto"/>
            </w:tcBorders>
          </w:tcPr>
          <w:p w14:paraId="510C03AE"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5</w:t>
            </w:r>
          </w:p>
        </w:tc>
        <w:tc>
          <w:tcPr>
            <w:tcW w:w="403" w:type="dxa"/>
            <w:tcBorders>
              <w:top w:val="single" w:sz="4" w:space="0" w:color="auto"/>
              <w:left w:val="single" w:sz="4" w:space="0" w:color="auto"/>
              <w:bottom w:val="single" w:sz="4" w:space="0" w:color="auto"/>
              <w:right w:val="single" w:sz="4" w:space="0" w:color="auto"/>
            </w:tcBorders>
          </w:tcPr>
          <w:p w14:paraId="54F6119C"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3</w:t>
            </w:r>
          </w:p>
        </w:tc>
        <w:tc>
          <w:tcPr>
            <w:tcW w:w="673" w:type="dxa"/>
            <w:tcBorders>
              <w:top w:val="single" w:sz="4" w:space="0" w:color="auto"/>
              <w:left w:val="single" w:sz="4" w:space="0" w:color="auto"/>
              <w:bottom w:val="single" w:sz="4" w:space="0" w:color="auto"/>
            </w:tcBorders>
          </w:tcPr>
          <w:p w14:paraId="7F0E80FC"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542</w:t>
            </w:r>
          </w:p>
        </w:tc>
        <w:tc>
          <w:tcPr>
            <w:tcW w:w="670" w:type="dxa"/>
            <w:tcBorders>
              <w:right w:val="single" w:sz="4" w:space="0" w:color="auto"/>
            </w:tcBorders>
          </w:tcPr>
          <w:p w14:paraId="6A77324A"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296</w:t>
            </w:r>
          </w:p>
        </w:tc>
        <w:tc>
          <w:tcPr>
            <w:tcW w:w="671" w:type="dxa"/>
            <w:tcBorders>
              <w:left w:val="single" w:sz="4" w:space="0" w:color="auto"/>
              <w:right w:val="single" w:sz="4" w:space="0" w:color="auto"/>
            </w:tcBorders>
          </w:tcPr>
          <w:p w14:paraId="79D12CB4"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553</w:t>
            </w:r>
          </w:p>
        </w:tc>
        <w:tc>
          <w:tcPr>
            <w:tcW w:w="536" w:type="dxa"/>
            <w:tcBorders>
              <w:left w:val="single" w:sz="4" w:space="0" w:color="auto"/>
              <w:right w:val="single" w:sz="4" w:space="0" w:color="auto"/>
            </w:tcBorders>
          </w:tcPr>
          <w:p w14:paraId="68ACDDD7"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9</w:t>
            </w:r>
          </w:p>
        </w:tc>
        <w:tc>
          <w:tcPr>
            <w:tcW w:w="599" w:type="dxa"/>
            <w:tcBorders>
              <w:left w:val="single" w:sz="4" w:space="0" w:color="auto"/>
            </w:tcBorders>
          </w:tcPr>
          <w:p w14:paraId="4AC76309"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858</w:t>
            </w:r>
          </w:p>
        </w:tc>
        <w:tc>
          <w:tcPr>
            <w:tcW w:w="501" w:type="dxa"/>
            <w:tcBorders>
              <w:right w:val="single" w:sz="4" w:space="0" w:color="auto"/>
            </w:tcBorders>
          </w:tcPr>
          <w:p w14:paraId="5E2F399E"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56</w:t>
            </w:r>
          </w:p>
        </w:tc>
        <w:tc>
          <w:tcPr>
            <w:tcW w:w="723" w:type="dxa"/>
            <w:tcBorders>
              <w:left w:val="single" w:sz="4" w:space="0" w:color="auto"/>
              <w:right w:val="single" w:sz="4" w:space="0" w:color="auto"/>
            </w:tcBorders>
          </w:tcPr>
          <w:p w14:paraId="54C24B13"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90</w:t>
            </w:r>
          </w:p>
        </w:tc>
        <w:tc>
          <w:tcPr>
            <w:tcW w:w="541" w:type="dxa"/>
            <w:tcBorders>
              <w:left w:val="single" w:sz="4" w:space="0" w:color="auto"/>
              <w:right w:val="single" w:sz="4" w:space="0" w:color="auto"/>
            </w:tcBorders>
          </w:tcPr>
          <w:p w14:paraId="3CC6E83A"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w:t>
            </w:r>
          </w:p>
        </w:tc>
        <w:tc>
          <w:tcPr>
            <w:tcW w:w="632" w:type="dxa"/>
            <w:tcBorders>
              <w:left w:val="single" w:sz="4" w:space="0" w:color="auto"/>
            </w:tcBorders>
          </w:tcPr>
          <w:p w14:paraId="35C7C81F"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148</w:t>
            </w:r>
          </w:p>
        </w:tc>
      </w:tr>
      <w:tr w:rsidR="00646786" w:rsidRPr="00423E15" w14:paraId="428F83B7" w14:textId="77777777" w:rsidTr="00646786">
        <w:trPr>
          <w:trHeight w:val="234"/>
        </w:trPr>
        <w:tc>
          <w:tcPr>
            <w:tcW w:w="1074" w:type="dxa"/>
            <w:tcBorders>
              <w:top w:val="single" w:sz="4" w:space="0" w:color="auto"/>
              <w:bottom w:val="single" w:sz="4" w:space="0" w:color="auto"/>
            </w:tcBorders>
          </w:tcPr>
          <w:p w14:paraId="77AA9A8F" w14:textId="77777777" w:rsidR="00646786" w:rsidRDefault="008A6342" w:rsidP="006C6F2F">
            <w:pPr>
              <w:contextualSpacing/>
              <w:jc w:val="both"/>
              <w:rPr>
                <w:rFonts w:ascii="Times New Roman" w:hAnsi="Times New Roman" w:cs="Times New Roman"/>
                <w:sz w:val="20"/>
                <w:szCs w:val="20"/>
              </w:rPr>
            </w:pPr>
            <w:r>
              <w:rPr>
                <w:rFonts w:ascii="Times New Roman" w:hAnsi="Times New Roman" w:cs="Times New Roman"/>
                <w:sz w:val="20"/>
                <w:szCs w:val="20"/>
              </w:rPr>
              <w:t>March</w:t>
            </w:r>
          </w:p>
          <w:p w14:paraId="66F844F3" w14:textId="77777777" w:rsidR="008A6342" w:rsidRPr="00BD6B0C" w:rsidRDefault="000E4F21" w:rsidP="006C6F2F">
            <w:pPr>
              <w:contextualSpacing/>
              <w:jc w:val="both"/>
              <w:rPr>
                <w:rFonts w:ascii="Times New Roman" w:hAnsi="Times New Roman" w:cs="Times New Roman"/>
                <w:sz w:val="20"/>
                <w:szCs w:val="20"/>
              </w:rPr>
            </w:pPr>
            <w:r>
              <w:rPr>
                <w:rFonts w:ascii="Times New Roman" w:hAnsi="Times New Roman" w:cs="Times New Roman"/>
                <w:sz w:val="20"/>
                <w:szCs w:val="20"/>
              </w:rPr>
              <w:t xml:space="preserve">2018 </w:t>
            </w:r>
          </w:p>
        </w:tc>
        <w:tc>
          <w:tcPr>
            <w:tcW w:w="671" w:type="dxa"/>
            <w:tcBorders>
              <w:top w:val="single" w:sz="4" w:space="0" w:color="auto"/>
              <w:bottom w:val="single" w:sz="4" w:space="0" w:color="auto"/>
              <w:right w:val="single" w:sz="4" w:space="0" w:color="auto"/>
            </w:tcBorders>
          </w:tcPr>
          <w:p w14:paraId="5D7A18C9"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182</w:t>
            </w:r>
          </w:p>
        </w:tc>
        <w:tc>
          <w:tcPr>
            <w:tcW w:w="806" w:type="dxa"/>
            <w:tcBorders>
              <w:top w:val="single" w:sz="4" w:space="0" w:color="auto"/>
              <w:left w:val="single" w:sz="4" w:space="0" w:color="auto"/>
              <w:bottom w:val="single" w:sz="4" w:space="0" w:color="auto"/>
              <w:right w:val="single" w:sz="4" w:space="0" w:color="auto"/>
            </w:tcBorders>
          </w:tcPr>
          <w:p w14:paraId="3015B02F"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334</w:t>
            </w:r>
          </w:p>
        </w:tc>
        <w:tc>
          <w:tcPr>
            <w:tcW w:w="536" w:type="dxa"/>
            <w:tcBorders>
              <w:top w:val="single" w:sz="4" w:space="0" w:color="auto"/>
              <w:left w:val="single" w:sz="4" w:space="0" w:color="auto"/>
              <w:bottom w:val="single" w:sz="4" w:space="0" w:color="auto"/>
              <w:right w:val="single" w:sz="4" w:space="0" w:color="auto"/>
            </w:tcBorders>
          </w:tcPr>
          <w:p w14:paraId="4B14DAC2"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8</w:t>
            </w:r>
          </w:p>
        </w:tc>
        <w:tc>
          <w:tcPr>
            <w:tcW w:w="403" w:type="dxa"/>
            <w:tcBorders>
              <w:top w:val="single" w:sz="4" w:space="0" w:color="auto"/>
              <w:left w:val="single" w:sz="4" w:space="0" w:color="auto"/>
              <w:bottom w:val="single" w:sz="4" w:space="0" w:color="auto"/>
              <w:right w:val="single" w:sz="4" w:space="0" w:color="auto"/>
            </w:tcBorders>
          </w:tcPr>
          <w:p w14:paraId="7A191C97"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4</w:t>
            </w:r>
          </w:p>
        </w:tc>
        <w:tc>
          <w:tcPr>
            <w:tcW w:w="673" w:type="dxa"/>
            <w:tcBorders>
              <w:top w:val="single" w:sz="4" w:space="0" w:color="auto"/>
              <w:left w:val="single" w:sz="4" w:space="0" w:color="auto"/>
              <w:bottom w:val="single" w:sz="4" w:space="0" w:color="auto"/>
            </w:tcBorders>
          </w:tcPr>
          <w:p w14:paraId="306ABE13"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528</w:t>
            </w:r>
          </w:p>
        </w:tc>
        <w:tc>
          <w:tcPr>
            <w:tcW w:w="670" w:type="dxa"/>
            <w:tcBorders>
              <w:right w:val="single" w:sz="4" w:space="0" w:color="auto"/>
            </w:tcBorders>
          </w:tcPr>
          <w:p w14:paraId="0A0AA411"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304</w:t>
            </w:r>
          </w:p>
        </w:tc>
        <w:tc>
          <w:tcPr>
            <w:tcW w:w="671" w:type="dxa"/>
            <w:tcBorders>
              <w:left w:val="single" w:sz="4" w:space="0" w:color="auto"/>
              <w:right w:val="single" w:sz="4" w:space="0" w:color="auto"/>
            </w:tcBorders>
          </w:tcPr>
          <w:p w14:paraId="5544C663"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451</w:t>
            </w:r>
          </w:p>
        </w:tc>
        <w:tc>
          <w:tcPr>
            <w:tcW w:w="536" w:type="dxa"/>
            <w:tcBorders>
              <w:left w:val="single" w:sz="4" w:space="0" w:color="auto"/>
              <w:right w:val="single" w:sz="4" w:space="0" w:color="auto"/>
            </w:tcBorders>
          </w:tcPr>
          <w:p w14:paraId="4A7BB63B"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w:t>
            </w:r>
          </w:p>
        </w:tc>
        <w:tc>
          <w:tcPr>
            <w:tcW w:w="599" w:type="dxa"/>
            <w:tcBorders>
              <w:left w:val="single" w:sz="4" w:space="0" w:color="auto"/>
            </w:tcBorders>
          </w:tcPr>
          <w:p w14:paraId="070ACF5A"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757</w:t>
            </w:r>
          </w:p>
        </w:tc>
        <w:tc>
          <w:tcPr>
            <w:tcW w:w="501" w:type="dxa"/>
            <w:tcBorders>
              <w:right w:val="single" w:sz="4" w:space="0" w:color="auto"/>
            </w:tcBorders>
          </w:tcPr>
          <w:p w14:paraId="44C161F9"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55</w:t>
            </w:r>
          </w:p>
        </w:tc>
        <w:tc>
          <w:tcPr>
            <w:tcW w:w="723" w:type="dxa"/>
            <w:tcBorders>
              <w:left w:val="single" w:sz="4" w:space="0" w:color="auto"/>
              <w:right w:val="single" w:sz="4" w:space="0" w:color="auto"/>
            </w:tcBorders>
          </w:tcPr>
          <w:p w14:paraId="49D862BA"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106</w:t>
            </w:r>
          </w:p>
        </w:tc>
        <w:tc>
          <w:tcPr>
            <w:tcW w:w="541" w:type="dxa"/>
            <w:tcBorders>
              <w:left w:val="single" w:sz="4" w:space="0" w:color="auto"/>
              <w:right w:val="single" w:sz="4" w:space="0" w:color="auto"/>
            </w:tcBorders>
          </w:tcPr>
          <w:p w14:paraId="0D50482C"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11</w:t>
            </w:r>
          </w:p>
        </w:tc>
        <w:tc>
          <w:tcPr>
            <w:tcW w:w="632" w:type="dxa"/>
            <w:tcBorders>
              <w:left w:val="single" w:sz="4" w:space="0" w:color="auto"/>
            </w:tcBorders>
          </w:tcPr>
          <w:p w14:paraId="5BED8837"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172</w:t>
            </w:r>
          </w:p>
        </w:tc>
      </w:tr>
      <w:tr w:rsidR="00646786" w:rsidRPr="00423E15" w14:paraId="7D073463" w14:textId="77777777" w:rsidTr="00646786">
        <w:trPr>
          <w:trHeight w:val="224"/>
        </w:trPr>
        <w:tc>
          <w:tcPr>
            <w:tcW w:w="1074" w:type="dxa"/>
            <w:tcBorders>
              <w:top w:val="single" w:sz="4" w:space="0" w:color="auto"/>
            </w:tcBorders>
          </w:tcPr>
          <w:p w14:paraId="16BCE63D" w14:textId="77777777" w:rsidR="008A6342" w:rsidRPr="00BD6B0C" w:rsidRDefault="008A6342" w:rsidP="006C6F2F">
            <w:pPr>
              <w:contextualSpacing/>
              <w:jc w:val="both"/>
              <w:rPr>
                <w:rFonts w:ascii="Times New Roman" w:hAnsi="Times New Roman" w:cs="Times New Roman"/>
                <w:sz w:val="20"/>
                <w:szCs w:val="20"/>
              </w:rPr>
            </w:pPr>
            <w:r>
              <w:rPr>
                <w:rFonts w:ascii="Times New Roman" w:hAnsi="Times New Roman" w:cs="Times New Roman"/>
                <w:sz w:val="20"/>
                <w:szCs w:val="20"/>
              </w:rPr>
              <w:t>Total</w:t>
            </w:r>
          </w:p>
        </w:tc>
        <w:tc>
          <w:tcPr>
            <w:tcW w:w="671" w:type="dxa"/>
            <w:tcBorders>
              <w:top w:val="single" w:sz="4" w:space="0" w:color="auto"/>
              <w:right w:val="single" w:sz="4" w:space="0" w:color="auto"/>
            </w:tcBorders>
          </w:tcPr>
          <w:p w14:paraId="67D97512"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2537</w:t>
            </w:r>
          </w:p>
        </w:tc>
        <w:tc>
          <w:tcPr>
            <w:tcW w:w="806" w:type="dxa"/>
            <w:tcBorders>
              <w:top w:val="single" w:sz="4" w:space="0" w:color="auto"/>
              <w:left w:val="single" w:sz="4" w:space="0" w:color="auto"/>
              <w:right w:val="single" w:sz="4" w:space="0" w:color="auto"/>
            </w:tcBorders>
          </w:tcPr>
          <w:p w14:paraId="1C6D1540"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4792</w:t>
            </w:r>
          </w:p>
        </w:tc>
        <w:tc>
          <w:tcPr>
            <w:tcW w:w="536" w:type="dxa"/>
            <w:tcBorders>
              <w:top w:val="single" w:sz="4" w:space="0" w:color="auto"/>
              <w:left w:val="single" w:sz="4" w:space="0" w:color="auto"/>
              <w:right w:val="single" w:sz="4" w:space="0" w:color="auto"/>
            </w:tcBorders>
          </w:tcPr>
          <w:p w14:paraId="1FD4E655"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241</w:t>
            </w:r>
          </w:p>
        </w:tc>
        <w:tc>
          <w:tcPr>
            <w:tcW w:w="403" w:type="dxa"/>
            <w:tcBorders>
              <w:top w:val="single" w:sz="4" w:space="0" w:color="auto"/>
              <w:left w:val="single" w:sz="4" w:space="0" w:color="auto"/>
              <w:right w:val="single" w:sz="4" w:space="0" w:color="auto"/>
            </w:tcBorders>
          </w:tcPr>
          <w:p w14:paraId="4595198E"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55</w:t>
            </w:r>
          </w:p>
        </w:tc>
        <w:tc>
          <w:tcPr>
            <w:tcW w:w="673" w:type="dxa"/>
            <w:tcBorders>
              <w:top w:val="single" w:sz="4" w:space="0" w:color="auto"/>
              <w:left w:val="single" w:sz="4" w:space="0" w:color="auto"/>
            </w:tcBorders>
          </w:tcPr>
          <w:p w14:paraId="04022BCA"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7425</w:t>
            </w:r>
          </w:p>
        </w:tc>
        <w:tc>
          <w:tcPr>
            <w:tcW w:w="670" w:type="dxa"/>
            <w:tcBorders>
              <w:right w:val="single" w:sz="4" w:space="0" w:color="auto"/>
            </w:tcBorders>
          </w:tcPr>
          <w:p w14:paraId="625697A2"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2989</w:t>
            </w:r>
          </w:p>
        </w:tc>
        <w:tc>
          <w:tcPr>
            <w:tcW w:w="671" w:type="dxa"/>
            <w:tcBorders>
              <w:left w:val="single" w:sz="4" w:space="0" w:color="auto"/>
              <w:right w:val="single" w:sz="4" w:space="0" w:color="auto"/>
            </w:tcBorders>
          </w:tcPr>
          <w:p w14:paraId="2F0404FC"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4641</w:t>
            </w:r>
          </w:p>
        </w:tc>
        <w:tc>
          <w:tcPr>
            <w:tcW w:w="536" w:type="dxa"/>
            <w:tcBorders>
              <w:left w:val="single" w:sz="4" w:space="0" w:color="auto"/>
              <w:right w:val="single" w:sz="4" w:space="0" w:color="auto"/>
            </w:tcBorders>
          </w:tcPr>
          <w:p w14:paraId="483FF6F0"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192</w:t>
            </w:r>
          </w:p>
        </w:tc>
        <w:tc>
          <w:tcPr>
            <w:tcW w:w="599" w:type="dxa"/>
            <w:tcBorders>
              <w:left w:val="single" w:sz="4" w:space="0" w:color="auto"/>
            </w:tcBorders>
          </w:tcPr>
          <w:p w14:paraId="58F1224A"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7622</w:t>
            </w:r>
          </w:p>
        </w:tc>
        <w:tc>
          <w:tcPr>
            <w:tcW w:w="501" w:type="dxa"/>
            <w:tcBorders>
              <w:right w:val="single" w:sz="4" w:space="0" w:color="auto"/>
            </w:tcBorders>
          </w:tcPr>
          <w:p w14:paraId="35BD4733"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726</w:t>
            </w:r>
          </w:p>
        </w:tc>
        <w:tc>
          <w:tcPr>
            <w:tcW w:w="723" w:type="dxa"/>
            <w:tcBorders>
              <w:left w:val="single" w:sz="4" w:space="0" w:color="auto"/>
              <w:right w:val="single" w:sz="4" w:space="0" w:color="auto"/>
            </w:tcBorders>
          </w:tcPr>
          <w:p w14:paraId="396152F5"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1186</w:t>
            </w:r>
          </w:p>
        </w:tc>
        <w:tc>
          <w:tcPr>
            <w:tcW w:w="541" w:type="dxa"/>
            <w:tcBorders>
              <w:left w:val="single" w:sz="4" w:space="0" w:color="auto"/>
              <w:right w:val="single" w:sz="4" w:space="0" w:color="auto"/>
            </w:tcBorders>
          </w:tcPr>
          <w:p w14:paraId="65B85C44"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105</w:t>
            </w:r>
          </w:p>
        </w:tc>
        <w:tc>
          <w:tcPr>
            <w:tcW w:w="632" w:type="dxa"/>
            <w:tcBorders>
              <w:left w:val="single" w:sz="4" w:space="0" w:color="auto"/>
            </w:tcBorders>
          </w:tcPr>
          <w:p w14:paraId="6CB87FAE" w14:textId="77777777" w:rsidR="008A6342" w:rsidRPr="000E4F21" w:rsidRDefault="008A6342" w:rsidP="006C6F2F">
            <w:pPr>
              <w:contextualSpacing/>
              <w:jc w:val="both"/>
              <w:rPr>
                <w:rFonts w:ascii="Times New Roman" w:hAnsi="Times New Roman" w:cs="Times New Roman"/>
                <w:sz w:val="20"/>
                <w:szCs w:val="20"/>
              </w:rPr>
            </w:pPr>
            <w:r w:rsidRPr="000E4F21">
              <w:rPr>
                <w:rFonts w:ascii="Times New Roman" w:hAnsi="Times New Roman" w:cs="Times New Roman"/>
                <w:sz w:val="20"/>
                <w:szCs w:val="20"/>
              </w:rPr>
              <w:t>2017</w:t>
            </w:r>
          </w:p>
        </w:tc>
      </w:tr>
      <w:tr w:rsidR="008A6342" w:rsidRPr="00423E15" w14:paraId="62288611" w14:textId="77777777" w:rsidTr="00646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6"/>
        </w:trPr>
        <w:tc>
          <w:tcPr>
            <w:tcW w:w="9036" w:type="dxa"/>
            <w:gridSpan w:val="14"/>
          </w:tcPr>
          <w:p w14:paraId="1871B5AD" w14:textId="77777777" w:rsidR="00646786" w:rsidRDefault="008A6342" w:rsidP="00BD6B0C">
            <w:pPr>
              <w:contextualSpacing/>
              <w:jc w:val="both"/>
              <w:rPr>
                <w:rFonts w:ascii="Times New Roman" w:hAnsi="Times New Roman" w:cs="Times New Roman"/>
                <w:b/>
                <w:sz w:val="20"/>
                <w:szCs w:val="20"/>
              </w:rPr>
            </w:pPr>
            <w:r w:rsidRPr="000E4F21">
              <w:rPr>
                <w:rFonts w:ascii="Times New Roman" w:hAnsi="Times New Roman" w:cs="Times New Roman"/>
                <w:b/>
                <w:sz w:val="20"/>
                <w:szCs w:val="20"/>
              </w:rPr>
              <w:t>Allopathy = 7</w:t>
            </w:r>
            <w:r w:rsidR="00646786">
              <w:rPr>
                <w:rFonts w:ascii="Times New Roman" w:hAnsi="Times New Roman" w:cs="Times New Roman"/>
                <w:b/>
                <w:sz w:val="20"/>
                <w:szCs w:val="20"/>
              </w:rPr>
              <w:t>,</w:t>
            </w:r>
            <w:r w:rsidRPr="000E4F21">
              <w:rPr>
                <w:rFonts w:ascii="Times New Roman" w:hAnsi="Times New Roman" w:cs="Times New Roman"/>
                <w:b/>
                <w:sz w:val="20"/>
                <w:szCs w:val="20"/>
              </w:rPr>
              <w:t>425,             Siddha = 7</w:t>
            </w:r>
            <w:r w:rsidR="00646786">
              <w:rPr>
                <w:rFonts w:ascii="Times New Roman" w:hAnsi="Times New Roman" w:cs="Times New Roman"/>
                <w:b/>
                <w:sz w:val="20"/>
                <w:szCs w:val="20"/>
              </w:rPr>
              <w:t>,</w:t>
            </w:r>
            <w:r w:rsidRPr="000E4F21">
              <w:rPr>
                <w:rFonts w:ascii="Times New Roman" w:hAnsi="Times New Roman" w:cs="Times New Roman"/>
                <w:b/>
                <w:sz w:val="20"/>
                <w:szCs w:val="20"/>
              </w:rPr>
              <w:t>622;  Homeopathy= 2</w:t>
            </w:r>
            <w:r w:rsidR="00646786">
              <w:rPr>
                <w:rFonts w:ascii="Times New Roman" w:hAnsi="Times New Roman" w:cs="Times New Roman"/>
                <w:b/>
                <w:sz w:val="20"/>
                <w:szCs w:val="20"/>
              </w:rPr>
              <w:t>,</w:t>
            </w:r>
            <w:r w:rsidRPr="000E4F21">
              <w:rPr>
                <w:rFonts w:ascii="Times New Roman" w:hAnsi="Times New Roman" w:cs="Times New Roman"/>
                <w:b/>
                <w:sz w:val="20"/>
                <w:szCs w:val="20"/>
              </w:rPr>
              <w:t>017</w:t>
            </w:r>
            <w:r w:rsidR="000E4F21">
              <w:rPr>
                <w:rFonts w:ascii="Times New Roman" w:hAnsi="Times New Roman" w:cs="Times New Roman"/>
                <w:b/>
                <w:sz w:val="20"/>
                <w:szCs w:val="20"/>
              </w:rPr>
              <w:t xml:space="preserve">, </w:t>
            </w:r>
          </w:p>
          <w:p w14:paraId="5D535D20" w14:textId="77777777" w:rsidR="008A6342" w:rsidRPr="000E4F21" w:rsidRDefault="000E4F21" w:rsidP="00646786">
            <w:pPr>
              <w:contextualSpacing/>
              <w:jc w:val="center"/>
              <w:rPr>
                <w:rFonts w:ascii="Times New Roman" w:hAnsi="Times New Roman" w:cs="Times New Roman"/>
                <w:b/>
                <w:sz w:val="20"/>
                <w:szCs w:val="20"/>
              </w:rPr>
            </w:pPr>
            <w:r>
              <w:rPr>
                <w:rFonts w:ascii="Times New Roman" w:hAnsi="Times New Roman" w:cs="Times New Roman"/>
                <w:b/>
                <w:sz w:val="20"/>
                <w:szCs w:val="20"/>
              </w:rPr>
              <w:t>Overall total 17</w:t>
            </w:r>
            <w:r w:rsidR="00646786">
              <w:rPr>
                <w:rFonts w:ascii="Times New Roman" w:hAnsi="Times New Roman" w:cs="Times New Roman"/>
                <w:b/>
                <w:sz w:val="20"/>
                <w:szCs w:val="20"/>
              </w:rPr>
              <w:t>,</w:t>
            </w:r>
            <w:r>
              <w:rPr>
                <w:rFonts w:ascii="Times New Roman" w:hAnsi="Times New Roman" w:cs="Times New Roman"/>
                <w:b/>
                <w:sz w:val="20"/>
                <w:szCs w:val="20"/>
              </w:rPr>
              <w:t>064 persons</w:t>
            </w:r>
          </w:p>
        </w:tc>
      </w:tr>
    </w:tbl>
    <w:p w14:paraId="47AC142A" w14:textId="77777777" w:rsidR="00646786" w:rsidRDefault="00646786" w:rsidP="00646786">
      <w:pPr>
        <w:spacing w:line="360" w:lineRule="auto"/>
        <w:jc w:val="both"/>
        <w:rPr>
          <w:rFonts w:ascii="Times New Roman" w:hAnsi="Times New Roman" w:cs="Times New Roman"/>
        </w:rPr>
      </w:pPr>
    </w:p>
    <w:p w14:paraId="2F8E6EDE" w14:textId="46DDA6D3" w:rsidR="002070DC" w:rsidRDefault="002627AA" w:rsidP="00646786">
      <w:pPr>
        <w:spacing w:line="360" w:lineRule="auto"/>
        <w:jc w:val="both"/>
        <w:rPr>
          <w:rFonts w:ascii="Times New Roman" w:hAnsi="Times New Roman" w:cs="Times New Roman"/>
        </w:rPr>
      </w:pPr>
      <w:r w:rsidRPr="00290D0D">
        <w:rPr>
          <w:rFonts w:ascii="Times New Roman" w:hAnsi="Times New Roman" w:cs="Times New Roman"/>
        </w:rPr>
        <w:t xml:space="preserve">The speciality care services available on Sunday’s for diabetes has received wide recognition in the community. </w:t>
      </w:r>
      <w:r w:rsidR="000E4F21">
        <w:rPr>
          <w:rFonts w:ascii="Times New Roman" w:hAnsi="Times New Roman" w:cs="Times New Roman"/>
        </w:rPr>
        <w:t xml:space="preserve">Specialised counselling services are provided for patients with reproductive health problems and </w:t>
      </w:r>
      <w:r w:rsidR="003F24D2">
        <w:rPr>
          <w:rFonts w:ascii="Times New Roman" w:hAnsi="Times New Roman" w:cs="Times New Roman"/>
        </w:rPr>
        <w:t>gender-based</w:t>
      </w:r>
      <w:r w:rsidR="000E4F21">
        <w:rPr>
          <w:rFonts w:ascii="Times New Roman" w:hAnsi="Times New Roman" w:cs="Times New Roman"/>
        </w:rPr>
        <w:t xml:space="preserve"> violence, chronic illness. </w:t>
      </w:r>
      <w:r w:rsidRPr="00290D0D">
        <w:rPr>
          <w:rFonts w:ascii="Times New Roman" w:hAnsi="Times New Roman" w:cs="Times New Roman"/>
        </w:rPr>
        <w:t xml:space="preserve">Diabetic specialists </w:t>
      </w:r>
      <w:r w:rsidR="003F24D2">
        <w:rPr>
          <w:rFonts w:ascii="Times New Roman" w:hAnsi="Times New Roman" w:cs="Times New Roman"/>
        </w:rPr>
        <w:t>advise</w:t>
      </w:r>
      <w:r w:rsidRPr="00290D0D">
        <w:rPr>
          <w:rFonts w:ascii="Times New Roman" w:hAnsi="Times New Roman" w:cs="Times New Roman"/>
        </w:rPr>
        <w:t xml:space="preserve"> people to have millets and pulses in their regular diet, but these food items are a bit expensive</w:t>
      </w:r>
      <w:r w:rsidR="003F24D2">
        <w:rPr>
          <w:rFonts w:ascii="Times New Roman" w:hAnsi="Times New Roman" w:cs="Times New Roman"/>
        </w:rPr>
        <w:t>,</w:t>
      </w:r>
      <w:r w:rsidRPr="00290D0D">
        <w:rPr>
          <w:rFonts w:ascii="Times New Roman" w:hAnsi="Times New Roman" w:cs="Times New Roman"/>
        </w:rPr>
        <w:t xml:space="preserve"> and people from the </w:t>
      </w:r>
    </w:p>
    <w:p w14:paraId="06400BCD" w14:textId="78ADABA5" w:rsidR="002627AA" w:rsidRDefault="00730837" w:rsidP="00646786">
      <w:pPr>
        <w:spacing w:line="360" w:lineRule="auto"/>
        <w:jc w:val="both"/>
        <w:rPr>
          <w:rFonts w:ascii="Times New Roman" w:hAnsi="Times New Roman" w:cs="Times New Roman"/>
        </w:rPr>
      </w:pPr>
      <w:r w:rsidRPr="00290D0D">
        <w:rPr>
          <w:rFonts w:ascii="Times New Roman" w:hAnsi="Times New Roman" w:cs="Times New Roman"/>
        </w:rPr>
        <w:t>Marginalised</w:t>
      </w:r>
      <w:r w:rsidR="002627AA" w:rsidRPr="00290D0D">
        <w:rPr>
          <w:rFonts w:ascii="Times New Roman" w:hAnsi="Times New Roman" w:cs="Times New Roman"/>
        </w:rPr>
        <w:t xml:space="preserve"> sections </w:t>
      </w:r>
      <w:r w:rsidR="003F24D2" w:rsidRPr="003F24D2">
        <w:rPr>
          <w:rFonts w:ascii="Times New Roman" w:hAnsi="Times New Roman" w:cs="Times New Roman"/>
        </w:rPr>
        <w:t xml:space="preserve">could not have it in their regular diet; only a few could afford </w:t>
      </w:r>
      <w:r w:rsidR="002627AA" w:rsidRPr="00290D0D">
        <w:rPr>
          <w:rFonts w:ascii="Times New Roman" w:hAnsi="Times New Roman" w:cs="Times New Roman"/>
        </w:rPr>
        <w:t>it.  During field visits</w:t>
      </w:r>
      <w:r w:rsidR="003F24D2">
        <w:rPr>
          <w:rFonts w:ascii="Times New Roman" w:hAnsi="Times New Roman" w:cs="Times New Roman"/>
        </w:rPr>
        <w:t>,</w:t>
      </w:r>
      <w:r w:rsidR="002627AA" w:rsidRPr="00290D0D">
        <w:rPr>
          <w:rFonts w:ascii="Times New Roman" w:hAnsi="Times New Roman" w:cs="Times New Roman"/>
        </w:rPr>
        <w:t xml:space="preserve"> staff members stress the importance of follow-up treatment for health problems.</w:t>
      </w:r>
    </w:p>
    <w:p w14:paraId="62116015" w14:textId="77777777" w:rsidR="002142D2" w:rsidRDefault="002142D2" w:rsidP="00646786">
      <w:pPr>
        <w:spacing w:line="360" w:lineRule="auto"/>
        <w:jc w:val="both"/>
        <w:rPr>
          <w:rFonts w:ascii="Times New Roman" w:hAnsi="Times New Roman" w:cs="Times New Roman"/>
        </w:rPr>
      </w:pPr>
    </w:p>
    <w:p w14:paraId="4F9FF0B3" w14:textId="1886D0B9" w:rsidR="002070DC" w:rsidRDefault="003F24D2" w:rsidP="00646786">
      <w:pPr>
        <w:spacing w:line="360" w:lineRule="auto"/>
        <w:jc w:val="both"/>
        <w:rPr>
          <w:rFonts w:ascii="Times New Roman" w:hAnsi="Times New Roman" w:cs="Times New Roman"/>
        </w:rPr>
      </w:pPr>
      <w:r>
        <w:rPr>
          <w:rFonts w:ascii="Times New Roman" w:hAnsi="Times New Roman" w:cs="Times New Roman"/>
        </w:rPr>
        <w:lastRenderedPageBreak/>
        <w:t>An annual</w:t>
      </w:r>
      <w:r w:rsidR="00D17698">
        <w:rPr>
          <w:rFonts w:ascii="Times New Roman" w:hAnsi="Times New Roman" w:cs="Times New Roman"/>
        </w:rPr>
        <w:t xml:space="preserve"> health camp for Diabetes and BP patients </w:t>
      </w:r>
      <w:r>
        <w:rPr>
          <w:rFonts w:ascii="Times New Roman" w:hAnsi="Times New Roman" w:cs="Times New Roman"/>
        </w:rPr>
        <w:t xml:space="preserve">was organised in </w:t>
      </w:r>
      <w:r w:rsidR="00D17698">
        <w:rPr>
          <w:rFonts w:ascii="Times New Roman" w:hAnsi="Times New Roman" w:cs="Times New Roman"/>
        </w:rPr>
        <w:t>March 2017</w:t>
      </w:r>
      <w:r>
        <w:rPr>
          <w:rFonts w:ascii="Times New Roman" w:hAnsi="Times New Roman" w:cs="Times New Roman"/>
        </w:rPr>
        <w:t>,</w:t>
      </w:r>
      <w:r w:rsidR="00D17698">
        <w:rPr>
          <w:rFonts w:ascii="Times New Roman" w:hAnsi="Times New Roman" w:cs="Times New Roman"/>
        </w:rPr>
        <w:t xml:space="preserve"> and poor patients who have been taking treatment at RUWSEC and PHC’s from our project villages were listed</w:t>
      </w:r>
      <w:r>
        <w:rPr>
          <w:rFonts w:ascii="Times New Roman" w:hAnsi="Times New Roman" w:cs="Times New Roman"/>
        </w:rPr>
        <w:t>. From</w:t>
      </w:r>
      <w:r w:rsidR="00D17698">
        <w:rPr>
          <w:rFonts w:ascii="Times New Roman" w:hAnsi="Times New Roman" w:cs="Times New Roman"/>
        </w:rPr>
        <w:t xml:space="preserve"> the list</w:t>
      </w:r>
      <w:r>
        <w:rPr>
          <w:rFonts w:ascii="Times New Roman" w:hAnsi="Times New Roman" w:cs="Times New Roman"/>
        </w:rPr>
        <w:t>,</w:t>
      </w:r>
      <w:r w:rsidR="00D17698">
        <w:rPr>
          <w:rFonts w:ascii="Times New Roman" w:hAnsi="Times New Roman" w:cs="Times New Roman"/>
        </w:rPr>
        <w:t xml:space="preserve"> 120 patients were invited </w:t>
      </w:r>
      <w:r>
        <w:rPr>
          <w:rFonts w:ascii="Times New Roman" w:hAnsi="Times New Roman" w:cs="Times New Roman"/>
        </w:rPr>
        <w:t>based on</w:t>
      </w:r>
      <w:r w:rsidR="00D17698">
        <w:rPr>
          <w:rFonts w:ascii="Times New Roman" w:hAnsi="Times New Roman" w:cs="Times New Roman"/>
        </w:rPr>
        <w:t xml:space="preserve"> </w:t>
      </w:r>
      <w:r>
        <w:rPr>
          <w:rFonts w:ascii="Times New Roman" w:hAnsi="Times New Roman" w:cs="Times New Roman"/>
        </w:rPr>
        <w:t>specific</w:t>
      </w:r>
      <w:r w:rsidR="00D17698">
        <w:rPr>
          <w:rFonts w:ascii="Times New Roman" w:hAnsi="Times New Roman" w:cs="Times New Roman"/>
        </w:rPr>
        <w:t xml:space="preserve"> criteria. Laboratory </w:t>
      </w:r>
      <w:r>
        <w:rPr>
          <w:rFonts w:ascii="Times New Roman" w:hAnsi="Times New Roman" w:cs="Times New Roman"/>
        </w:rPr>
        <w:t>tests</w:t>
      </w:r>
      <w:r w:rsidR="00D17698">
        <w:rPr>
          <w:rFonts w:ascii="Times New Roman" w:hAnsi="Times New Roman" w:cs="Times New Roman"/>
        </w:rPr>
        <w:t xml:space="preserve"> and eye tests were done a week before the camp</w:t>
      </w:r>
      <w:r>
        <w:rPr>
          <w:rFonts w:ascii="Times New Roman" w:hAnsi="Times New Roman" w:cs="Times New Roman"/>
        </w:rPr>
        <w:t>,</w:t>
      </w:r>
      <w:r w:rsidR="00D17698">
        <w:rPr>
          <w:rFonts w:ascii="Times New Roman" w:hAnsi="Times New Roman" w:cs="Times New Roman"/>
        </w:rPr>
        <w:t xml:space="preserve"> </w:t>
      </w:r>
      <w:r w:rsidR="00730837">
        <w:rPr>
          <w:rFonts w:ascii="Times New Roman" w:hAnsi="Times New Roman" w:cs="Times New Roman"/>
        </w:rPr>
        <w:t>and then</w:t>
      </w:r>
      <w:r w:rsidR="00D17698">
        <w:rPr>
          <w:rFonts w:ascii="Times New Roman" w:hAnsi="Times New Roman" w:cs="Times New Roman"/>
        </w:rPr>
        <w:t xml:space="preserve"> </w:t>
      </w:r>
      <w:r>
        <w:rPr>
          <w:rFonts w:ascii="Times New Roman" w:hAnsi="Times New Roman" w:cs="Times New Roman"/>
        </w:rPr>
        <w:t>consultations</w:t>
      </w:r>
      <w:r w:rsidR="00D17698">
        <w:rPr>
          <w:rFonts w:ascii="Times New Roman" w:hAnsi="Times New Roman" w:cs="Times New Roman"/>
        </w:rPr>
        <w:t xml:space="preserve"> with doctors </w:t>
      </w:r>
      <w:r>
        <w:rPr>
          <w:rFonts w:ascii="Times New Roman" w:hAnsi="Times New Roman" w:cs="Times New Roman"/>
        </w:rPr>
        <w:t>were</w:t>
      </w:r>
      <w:r w:rsidR="00D17698">
        <w:rPr>
          <w:rFonts w:ascii="Times New Roman" w:hAnsi="Times New Roman" w:cs="Times New Roman"/>
        </w:rPr>
        <w:t xml:space="preserve"> arranged. Patients who </w:t>
      </w:r>
      <w:r>
        <w:rPr>
          <w:rFonts w:ascii="Times New Roman" w:hAnsi="Times New Roman" w:cs="Times New Roman"/>
        </w:rPr>
        <w:t>needed</w:t>
      </w:r>
      <w:r w:rsidR="00D17698">
        <w:rPr>
          <w:rFonts w:ascii="Times New Roman" w:hAnsi="Times New Roman" w:cs="Times New Roman"/>
        </w:rPr>
        <w:t xml:space="preserve"> further investigation and follow up services were referred to Chengalpattu government medical college and followed up by the RUWSEC staff.</w:t>
      </w:r>
    </w:p>
    <w:p w14:paraId="45E1F285" w14:textId="14B0C0D6" w:rsidR="002627AA" w:rsidRPr="00290D0D" w:rsidRDefault="00841754" w:rsidP="00356026">
      <w:pPr>
        <w:spacing w:line="360" w:lineRule="auto"/>
        <w:jc w:val="both"/>
        <w:rPr>
          <w:rFonts w:ascii="Times New Roman" w:hAnsi="Times New Roman" w:cs="Times New Roman"/>
        </w:rPr>
      </w:pPr>
      <w:r w:rsidRPr="002070DC">
        <w:rPr>
          <w:rFonts w:ascii="Times New Roman" w:hAnsi="Times New Roman" w:cs="Times New Roman"/>
          <w:b/>
        </w:rPr>
        <w:t xml:space="preserve">Life skills and SRHR Programme for adolescents and young </w:t>
      </w:r>
      <w:r w:rsidR="00730837" w:rsidRPr="002070DC">
        <w:rPr>
          <w:rFonts w:ascii="Times New Roman" w:hAnsi="Times New Roman" w:cs="Times New Roman"/>
          <w:b/>
        </w:rPr>
        <w:t>people</w:t>
      </w:r>
      <w:r w:rsidR="00730837">
        <w:rPr>
          <w:rFonts w:ascii="Times New Roman" w:hAnsi="Times New Roman" w:cs="Times New Roman"/>
        </w:rPr>
        <w:t>:</w:t>
      </w:r>
      <w:r w:rsidR="00AD456E">
        <w:rPr>
          <w:rFonts w:ascii="Times New Roman" w:hAnsi="Times New Roman" w:cs="Times New Roman"/>
        </w:rPr>
        <w:t xml:space="preserve"> </w:t>
      </w:r>
      <w:r w:rsidR="002627AA" w:rsidRPr="00290D0D">
        <w:rPr>
          <w:rFonts w:ascii="Times New Roman" w:hAnsi="Times New Roman" w:cs="Times New Roman"/>
        </w:rPr>
        <w:t>Life skills education sessions are conducted for school stu</w:t>
      </w:r>
      <w:r>
        <w:rPr>
          <w:rFonts w:ascii="Times New Roman" w:hAnsi="Times New Roman" w:cs="Times New Roman"/>
        </w:rPr>
        <w:t>dents on imparting gender s</w:t>
      </w:r>
      <w:r w:rsidR="002627AA" w:rsidRPr="00290D0D">
        <w:rPr>
          <w:rFonts w:ascii="Times New Roman" w:hAnsi="Times New Roman" w:cs="Times New Roman"/>
        </w:rPr>
        <w:t xml:space="preserve">exual and </w:t>
      </w:r>
      <w:r>
        <w:rPr>
          <w:rFonts w:ascii="Times New Roman" w:hAnsi="Times New Roman" w:cs="Times New Roman"/>
        </w:rPr>
        <w:t>r</w:t>
      </w:r>
      <w:r w:rsidR="002627AA" w:rsidRPr="00290D0D">
        <w:rPr>
          <w:rFonts w:ascii="Times New Roman" w:hAnsi="Times New Roman" w:cs="Times New Roman"/>
        </w:rPr>
        <w:t xml:space="preserve">eproductive health among adolescents. As we </w:t>
      </w:r>
      <w:r w:rsidR="003F24D2">
        <w:rPr>
          <w:rFonts w:ascii="Times New Roman" w:hAnsi="Times New Roman" w:cs="Times New Roman"/>
        </w:rPr>
        <w:t>could not</w:t>
      </w:r>
      <w:r w:rsidR="002627AA" w:rsidRPr="00290D0D">
        <w:rPr>
          <w:rFonts w:ascii="Times New Roman" w:hAnsi="Times New Roman" w:cs="Times New Roman"/>
        </w:rPr>
        <w:t xml:space="preserve"> get permission from the </w:t>
      </w:r>
      <w:r>
        <w:rPr>
          <w:rFonts w:ascii="Times New Roman" w:hAnsi="Times New Roman" w:cs="Times New Roman"/>
        </w:rPr>
        <w:t>district high school authorities</w:t>
      </w:r>
      <w:r w:rsidR="002627AA" w:rsidRPr="00290D0D">
        <w:rPr>
          <w:rFonts w:ascii="Times New Roman" w:hAnsi="Times New Roman" w:cs="Times New Roman"/>
        </w:rPr>
        <w:t>, we approached the respective school head master’s in our project villages and conducted the session for 9th standard students. This year five sessions on life skills education were conducted in three high schools in Nerumbur, Veerapuram and Natham Kariyacheri.</w:t>
      </w:r>
      <w:r>
        <w:rPr>
          <w:rFonts w:ascii="Times New Roman" w:hAnsi="Times New Roman" w:cs="Times New Roman"/>
        </w:rPr>
        <w:t xml:space="preserve"> About 100 students </w:t>
      </w:r>
      <w:r w:rsidR="00DC24CE">
        <w:rPr>
          <w:rFonts w:ascii="Times New Roman" w:hAnsi="Times New Roman" w:cs="Times New Roman"/>
        </w:rPr>
        <w:t>participated</w:t>
      </w:r>
      <w:r>
        <w:rPr>
          <w:rFonts w:ascii="Times New Roman" w:hAnsi="Times New Roman" w:cs="Times New Roman"/>
        </w:rPr>
        <w:t xml:space="preserve"> in the sessions.  </w:t>
      </w:r>
    </w:p>
    <w:p w14:paraId="0821BCF3" w14:textId="74E95CF4" w:rsidR="00DC24CE" w:rsidRDefault="002627AA" w:rsidP="00356026">
      <w:pPr>
        <w:spacing w:line="360" w:lineRule="auto"/>
        <w:jc w:val="both"/>
        <w:rPr>
          <w:rFonts w:ascii="Times New Roman" w:hAnsi="Times New Roman" w:cs="Times New Roman"/>
        </w:rPr>
      </w:pPr>
      <w:r w:rsidRPr="00290D0D">
        <w:rPr>
          <w:rFonts w:ascii="Times New Roman" w:hAnsi="Times New Roman" w:cs="Times New Roman"/>
        </w:rPr>
        <w:t xml:space="preserve">As we got permission from the </w:t>
      </w:r>
      <w:r w:rsidR="00841754">
        <w:rPr>
          <w:rFonts w:ascii="Times New Roman" w:hAnsi="Times New Roman" w:cs="Times New Roman"/>
        </w:rPr>
        <w:t>BEO</w:t>
      </w:r>
      <w:r w:rsidRPr="00290D0D">
        <w:rPr>
          <w:rFonts w:ascii="Times New Roman" w:hAnsi="Times New Roman" w:cs="Times New Roman"/>
        </w:rPr>
        <w:t xml:space="preserve"> to conduct life skills education sessions for high school students</w:t>
      </w:r>
      <w:r w:rsidR="003F24D2">
        <w:rPr>
          <w:rFonts w:ascii="Times New Roman" w:hAnsi="Times New Roman" w:cs="Times New Roman"/>
        </w:rPr>
        <w:t>,</w:t>
      </w:r>
      <w:r w:rsidRPr="00290D0D">
        <w:rPr>
          <w:rFonts w:ascii="Times New Roman" w:hAnsi="Times New Roman" w:cs="Times New Roman"/>
        </w:rPr>
        <w:t xml:space="preserve"> </w:t>
      </w:r>
      <w:r w:rsidR="003F24D2">
        <w:rPr>
          <w:rFonts w:ascii="Times New Roman" w:hAnsi="Times New Roman" w:cs="Times New Roman"/>
        </w:rPr>
        <w:t>five</w:t>
      </w:r>
      <w:r w:rsidRPr="00290D0D">
        <w:rPr>
          <w:rFonts w:ascii="Times New Roman" w:hAnsi="Times New Roman" w:cs="Times New Roman"/>
        </w:rPr>
        <w:t xml:space="preserve"> sessions were conducted for 8th standard students in 15 government middle schools</w:t>
      </w:r>
      <w:r w:rsidR="00523B87">
        <w:rPr>
          <w:rFonts w:ascii="Times New Roman" w:hAnsi="Times New Roman" w:cs="Times New Roman"/>
        </w:rPr>
        <w:t xml:space="preserve"> in Thirukazhukundram block</w:t>
      </w:r>
      <w:r w:rsidRPr="00290D0D">
        <w:rPr>
          <w:rFonts w:ascii="Times New Roman" w:hAnsi="Times New Roman" w:cs="Times New Roman"/>
        </w:rPr>
        <w:t xml:space="preserve">. </w:t>
      </w:r>
      <w:r w:rsidR="00841754">
        <w:rPr>
          <w:rFonts w:ascii="Times New Roman" w:hAnsi="Times New Roman" w:cs="Times New Roman"/>
        </w:rPr>
        <w:t xml:space="preserve">Over 300 adolescent boys and girls benefited </w:t>
      </w:r>
      <w:r w:rsidR="003F24D2">
        <w:rPr>
          <w:rFonts w:ascii="Times New Roman" w:hAnsi="Times New Roman" w:cs="Times New Roman"/>
        </w:rPr>
        <w:t>from</w:t>
      </w:r>
      <w:r w:rsidR="00841754">
        <w:rPr>
          <w:rFonts w:ascii="Times New Roman" w:hAnsi="Times New Roman" w:cs="Times New Roman"/>
        </w:rPr>
        <w:t xml:space="preserve"> the programme</w:t>
      </w:r>
      <w:r w:rsidR="00DC24CE">
        <w:rPr>
          <w:rFonts w:ascii="Times New Roman" w:hAnsi="Times New Roman" w:cs="Times New Roman"/>
        </w:rPr>
        <w:t>.</w:t>
      </w:r>
    </w:p>
    <w:p w14:paraId="115A6795" w14:textId="486B6155" w:rsidR="00DC24CE" w:rsidRDefault="00DC24CE" w:rsidP="00DC24CE">
      <w:pPr>
        <w:spacing w:line="360" w:lineRule="auto"/>
        <w:ind w:left="720"/>
        <w:jc w:val="both"/>
        <w:rPr>
          <w:rFonts w:ascii="Times New Roman" w:hAnsi="Times New Roman" w:cs="Times New Roman"/>
          <w:i/>
        </w:rPr>
      </w:pPr>
      <w:r w:rsidRPr="001C0F87">
        <w:rPr>
          <w:rFonts w:ascii="Times New Roman" w:hAnsi="Times New Roman" w:cs="Times New Roman"/>
          <w:i/>
        </w:rPr>
        <w:t xml:space="preserve">The session on ascertaining one’s </w:t>
      </w:r>
      <w:r w:rsidR="003F24D2">
        <w:rPr>
          <w:rFonts w:ascii="Times New Roman" w:hAnsi="Times New Roman" w:cs="Times New Roman"/>
          <w:i/>
        </w:rPr>
        <w:t>strengths</w:t>
      </w:r>
      <w:r w:rsidRPr="001C0F87">
        <w:rPr>
          <w:rFonts w:ascii="Times New Roman" w:hAnsi="Times New Roman" w:cs="Times New Roman"/>
          <w:i/>
        </w:rPr>
        <w:t xml:space="preserve"> and </w:t>
      </w:r>
      <w:r w:rsidR="00E37CC2" w:rsidRPr="00E37CC2">
        <w:rPr>
          <w:rFonts w:ascii="Times New Roman" w:hAnsi="Times New Roman" w:cs="Times New Roman"/>
          <w:i/>
        </w:rPr>
        <w:t xml:space="preserve">weaknesses </w:t>
      </w:r>
      <w:r w:rsidR="004154F3">
        <w:rPr>
          <w:rFonts w:ascii="Times New Roman" w:hAnsi="Times New Roman" w:cs="Times New Roman"/>
          <w:i/>
        </w:rPr>
        <w:t>were</w:t>
      </w:r>
      <w:r w:rsidR="004154F3" w:rsidRPr="004154F3">
        <w:rPr>
          <w:rFonts w:ascii="Times New Roman" w:hAnsi="Times New Roman" w:cs="Times New Roman"/>
          <w:i/>
        </w:rPr>
        <w:t xml:space="preserve"> beneficial for me; it allowed me to think about my strengths and develop them</w:t>
      </w:r>
      <w:r w:rsidRPr="001C0F87">
        <w:rPr>
          <w:rFonts w:ascii="Times New Roman" w:hAnsi="Times New Roman" w:cs="Times New Roman"/>
          <w:i/>
        </w:rPr>
        <w:t xml:space="preserve"> further.</w:t>
      </w:r>
    </w:p>
    <w:p w14:paraId="54448689" w14:textId="1426C30E" w:rsidR="00DC24CE" w:rsidRPr="001C0F87" w:rsidRDefault="00DC24CE" w:rsidP="00DC24CE">
      <w:pPr>
        <w:spacing w:line="360" w:lineRule="auto"/>
        <w:ind w:left="720"/>
        <w:jc w:val="both"/>
        <w:rPr>
          <w:rFonts w:ascii="Times New Roman" w:hAnsi="Times New Roman" w:cs="Times New Roman"/>
          <w:i/>
        </w:rPr>
      </w:pPr>
      <w:r>
        <w:rPr>
          <w:rFonts w:ascii="Times New Roman" w:hAnsi="Times New Roman" w:cs="Times New Roman"/>
          <w:i/>
        </w:rPr>
        <w:t xml:space="preserve">I </w:t>
      </w:r>
      <w:r w:rsidR="003F24D2" w:rsidRPr="003F24D2">
        <w:rPr>
          <w:rFonts w:ascii="Times New Roman" w:hAnsi="Times New Roman" w:cs="Times New Roman"/>
          <w:i/>
        </w:rPr>
        <w:t xml:space="preserve">learned about what menstruation is </w:t>
      </w:r>
      <w:r w:rsidR="00E37CC2">
        <w:rPr>
          <w:rFonts w:ascii="Times New Roman" w:hAnsi="Times New Roman" w:cs="Times New Roman"/>
          <w:i/>
        </w:rPr>
        <w:t>scientifical, the</w:t>
      </w:r>
      <w:r w:rsidR="003F24D2" w:rsidRPr="003F24D2">
        <w:rPr>
          <w:rFonts w:ascii="Times New Roman" w:hAnsi="Times New Roman" w:cs="Times New Roman"/>
          <w:i/>
        </w:rPr>
        <w:t xml:space="preserve"> myths and misconceptions surrounding it</w:t>
      </w:r>
      <w:r w:rsidR="003F24D2">
        <w:rPr>
          <w:rFonts w:ascii="Times New Roman" w:hAnsi="Times New Roman" w:cs="Times New Roman"/>
          <w:i/>
        </w:rPr>
        <w:t>,</w:t>
      </w:r>
      <w:r w:rsidR="003F24D2" w:rsidRPr="003F24D2">
        <w:rPr>
          <w:rFonts w:ascii="Times New Roman" w:hAnsi="Times New Roman" w:cs="Times New Roman"/>
          <w:i/>
        </w:rPr>
        <w:t xml:space="preserve"> and </w:t>
      </w:r>
      <w:r>
        <w:rPr>
          <w:rFonts w:ascii="Times New Roman" w:hAnsi="Times New Roman" w:cs="Times New Roman"/>
          <w:i/>
        </w:rPr>
        <w:t>how it affects women. Also</w:t>
      </w:r>
      <w:r w:rsidR="003F24D2">
        <w:rPr>
          <w:rFonts w:ascii="Times New Roman" w:hAnsi="Times New Roman" w:cs="Times New Roman"/>
          <w:i/>
        </w:rPr>
        <w:t>,</w:t>
      </w:r>
      <w:r>
        <w:rPr>
          <w:rFonts w:ascii="Times New Roman" w:hAnsi="Times New Roman" w:cs="Times New Roman"/>
          <w:i/>
        </w:rPr>
        <w:t xml:space="preserve"> know the </w:t>
      </w:r>
      <w:r w:rsidR="003F24D2">
        <w:rPr>
          <w:rFonts w:ascii="Times New Roman" w:hAnsi="Times New Roman" w:cs="Times New Roman"/>
          <w:i/>
        </w:rPr>
        <w:t>toll-free</w:t>
      </w:r>
      <w:r>
        <w:rPr>
          <w:rFonts w:ascii="Times New Roman" w:hAnsi="Times New Roman" w:cs="Times New Roman"/>
          <w:i/>
        </w:rPr>
        <w:t xml:space="preserve"> number 1098 for children.</w:t>
      </w:r>
    </w:p>
    <w:p w14:paraId="63EA1394" w14:textId="2E15B95E" w:rsidR="001C0F87" w:rsidRDefault="00DC24CE" w:rsidP="00356026">
      <w:pPr>
        <w:spacing w:line="360" w:lineRule="auto"/>
        <w:jc w:val="both"/>
        <w:rPr>
          <w:rFonts w:ascii="Times New Roman" w:hAnsi="Times New Roman" w:cs="Times New Roman"/>
        </w:rPr>
      </w:pPr>
      <w:r>
        <w:rPr>
          <w:rFonts w:ascii="Times New Roman" w:hAnsi="Times New Roman" w:cs="Times New Roman"/>
        </w:rPr>
        <w:t xml:space="preserve">Gender and SRHR workshops were conducted for students in </w:t>
      </w:r>
      <w:r w:rsidR="003F24D2">
        <w:rPr>
          <w:rFonts w:ascii="Times New Roman" w:hAnsi="Times New Roman" w:cs="Times New Roman"/>
        </w:rPr>
        <w:t xml:space="preserve">the </w:t>
      </w:r>
      <w:r>
        <w:rPr>
          <w:rFonts w:ascii="Times New Roman" w:hAnsi="Times New Roman" w:cs="Times New Roman"/>
        </w:rPr>
        <w:t>Chengalpattu region</w:t>
      </w:r>
      <w:r w:rsidR="00044D7B">
        <w:rPr>
          <w:rFonts w:ascii="Times New Roman" w:hAnsi="Times New Roman" w:cs="Times New Roman"/>
        </w:rPr>
        <w:t>; Government</w:t>
      </w:r>
      <w:r>
        <w:rPr>
          <w:rFonts w:ascii="Times New Roman" w:hAnsi="Times New Roman" w:cs="Times New Roman"/>
        </w:rPr>
        <w:t xml:space="preserve"> Arts and Science </w:t>
      </w:r>
      <w:r w:rsidR="00044D7B">
        <w:rPr>
          <w:rFonts w:ascii="Times New Roman" w:hAnsi="Times New Roman" w:cs="Times New Roman"/>
        </w:rPr>
        <w:t>College,</w:t>
      </w:r>
      <w:r w:rsidR="001908AA">
        <w:rPr>
          <w:rFonts w:ascii="Times New Roman" w:hAnsi="Times New Roman" w:cs="Times New Roman"/>
        </w:rPr>
        <w:t xml:space="preserve"> </w:t>
      </w:r>
      <w:r w:rsidR="00044D7B">
        <w:rPr>
          <w:rFonts w:ascii="Times New Roman" w:hAnsi="Times New Roman" w:cs="Times New Roman"/>
        </w:rPr>
        <w:t>Chengalpattu</w:t>
      </w:r>
      <w:r>
        <w:rPr>
          <w:rFonts w:ascii="Times New Roman" w:hAnsi="Times New Roman" w:cs="Times New Roman"/>
        </w:rPr>
        <w:t xml:space="preserve">, </w:t>
      </w:r>
      <w:r w:rsidR="00044D7B">
        <w:rPr>
          <w:rFonts w:ascii="Times New Roman" w:hAnsi="Times New Roman" w:cs="Times New Roman"/>
        </w:rPr>
        <w:t>Vidhya Sager women’s college - Chengalpattu and Pattammal Azagesan Arts college- Athur. Th</w:t>
      </w:r>
      <w:r w:rsidR="002B4D83">
        <w:rPr>
          <w:rFonts w:ascii="Times New Roman" w:hAnsi="Times New Roman" w:cs="Times New Roman"/>
        </w:rPr>
        <w:t>is</w:t>
      </w:r>
      <w:r w:rsidR="00044D7B">
        <w:rPr>
          <w:rFonts w:ascii="Times New Roman" w:hAnsi="Times New Roman" w:cs="Times New Roman"/>
        </w:rPr>
        <w:t xml:space="preserve"> was done in two days </w:t>
      </w:r>
      <w:r w:rsidR="00E37CC2">
        <w:rPr>
          <w:rFonts w:ascii="Times New Roman" w:hAnsi="Times New Roman" w:cs="Times New Roman"/>
        </w:rPr>
        <w:t>on</w:t>
      </w:r>
      <w:r w:rsidR="00044D7B">
        <w:rPr>
          <w:rFonts w:ascii="Times New Roman" w:hAnsi="Times New Roman" w:cs="Times New Roman"/>
        </w:rPr>
        <w:t xml:space="preserve"> their respective college campus</w:t>
      </w:r>
      <w:r w:rsidR="003F24D2">
        <w:rPr>
          <w:rFonts w:ascii="Times New Roman" w:hAnsi="Times New Roman" w:cs="Times New Roman"/>
        </w:rPr>
        <w:t>,</w:t>
      </w:r>
      <w:r w:rsidR="00044D7B">
        <w:rPr>
          <w:rFonts w:ascii="Times New Roman" w:hAnsi="Times New Roman" w:cs="Times New Roman"/>
        </w:rPr>
        <w:t xml:space="preserve"> and 267 boys and girls participated </w:t>
      </w:r>
      <w:r w:rsidR="003F24D2">
        <w:rPr>
          <w:rFonts w:ascii="Times New Roman" w:hAnsi="Times New Roman" w:cs="Times New Roman"/>
        </w:rPr>
        <w:t xml:space="preserve">in </w:t>
      </w:r>
      <w:r w:rsidR="00044D7B">
        <w:rPr>
          <w:rFonts w:ascii="Times New Roman" w:hAnsi="Times New Roman" w:cs="Times New Roman"/>
        </w:rPr>
        <w:t xml:space="preserve">the sessions. </w:t>
      </w:r>
      <w:r w:rsidR="002627AA" w:rsidRPr="00290D0D">
        <w:rPr>
          <w:rFonts w:ascii="Times New Roman" w:hAnsi="Times New Roman" w:cs="Times New Roman"/>
        </w:rPr>
        <w:t>Similar sessions were conducted for college students and a trainer’s training programme</w:t>
      </w:r>
      <w:r w:rsidR="00523B87">
        <w:rPr>
          <w:rFonts w:ascii="Times New Roman" w:hAnsi="Times New Roman" w:cs="Times New Roman"/>
        </w:rPr>
        <w:t xml:space="preserve"> for NSS volunteers in colleges; </w:t>
      </w:r>
      <w:r w:rsidR="002627AA" w:rsidRPr="00290D0D">
        <w:rPr>
          <w:rFonts w:ascii="Times New Roman" w:hAnsi="Times New Roman" w:cs="Times New Roman"/>
        </w:rPr>
        <w:t>25 students</w:t>
      </w:r>
      <w:r>
        <w:rPr>
          <w:rFonts w:ascii="Times New Roman" w:hAnsi="Times New Roman" w:cs="Times New Roman"/>
        </w:rPr>
        <w:t xml:space="preserve"> attended the training programme conducted in </w:t>
      </w:r>
      <w:r w:rsidR="003F24D2">
        <w:rPr>
          <w:rFonts w:ascii="Times New Roman" w:hAnsi="Times New Roman" w:cs="Times New Roman"/>
        </w:rPr>
        <w:t xml:space="preserve">the </w:t>
      </w:r>
      <w:r>
        <w:rPr>
          <w:rFonts w:ascii="Times New Roman" w:hAnsi="Times New Roman" w:cs="Times New Roman"/>
        </w:rPr>
        <w:t>RUWSEC office</w:t>
      </w:r>
      <w:r w:rsidR="002627AA" w:rsidRPr="00290D0D">
        <w:rPr>
          <w:rFonts w:ascii="Times New Roman" w:hAnsi="Times New Roman" w:cs="Times New Roman"/>
        </w:rPr>
        <w:t>.</w:t>
      </w:r>
      <w:r w:rsidR="001C0F87">
        <w:rPr>
          <w:rFonts w:ascii="Times New Roman" w:hAnsi="Times New Roman" w:cs="Times New Roman"/>
        </w:rPr>
        <w:t xml:space="preserve"> The students gave </w:t>
      </w:r>
      <w:r w:rsidR="003F24D2">
        <w:rPr>
          <w:rFonts w:ascii="Times New Roman" w:hAnsi="Times New Roman" w:cs="Times New Roman"/>
        </w:rPr>
        <w:t>feedback</w:t>
      </w:r>
      <w:r w:rsidR="001C0F87">
        <w:rPr>
          <w:rFonts w:ascii="Times New Roman" w:hAnsi="Times New Roman" w:cs="Times New Roman"/>
        </w:rPr>
        <w:t xml:space="preserve"> on each of the sessions </w:t>
      </w:r>
      <w:r w:rsidR="00841754">
        <w:rPr>
          <w:rFonts w:ascii="Times New Roman" w:hAnsi="Times New Roman" w:cs="Times New Roman"/>
        </w:rPr>
        <w:t>covered;</w:t>
      </w:r>
      <w:r w:rsidR="001C0F87">
        <w:rPr>
          <w:rFonts w:ascii="Times New Roman" w:hAnsi="Times New Roman" w:cs="Times New Roman"/>
        </w:rPr>
        <w:t xml:space="preserve"> some of the reflections are,</w:t>
      </w:r>
    </w:p>
    <w:p w14:paraId="25FDFE7E" w14:textId="509EEE7E" w:rsidR="00FA3B7A" w:rsidRDefault="00523B87" w:rsidP="00FA3B7A">
      <w:pPr>
        <w:spacing w:line="360" w:lineRule="auto"/>
        <w:jc w:val="both"/>
        <w:rPr>
          <w:rFonts w:ascii="Times New Roman" w:hAnsi="Times New Roman" w:cs="Times New Roman"/>
        </w:rPr>
      </w:pPr>
      <w:r>
        <w:rPr>
          <w:rFonts w:ascii="Times New Roman" w:hAnsi="Times New Roman" w:cs="Times New Roman"/>
        </w:rPr>
        <w:t xml:space="preserve">Life skills </w:t>
      </w:r>
      <w:r w:rsidR="003B0A18">
        <w:rPr>
          <w:rFonts w:ascii="Times New Roman" w:hAnsi="Times New Roman" w:cs="Times New Roman"/>
        </w:rPr>
        <w:t xml:space="preserve">education programme </w:t>
      </w:r>
      <w:r>
        <w:rPr>
          <w:rFonts w:ascii="Times New Roman" w:hAnsi="Times New Roman" w:cs="Times New Roman"/>
        </w:rPr>
        <w:t xml:space="preserve">annual day was also conducted </w:t>
      </w:r>
      <w:r w:rsidR="00236778">
        <w:rPr>
          <w:rFonts w:ascii="Times New Roman" w:hAnsi="Times New Roman" w:cs="Times New Roman"/>
        </w:rPr>
        <w:t xml:space="preserve">for middle school students </w:t>
      </w:r>
      <w:r w:rsidR="00E37CC2">
        <w:rPr>
          <w:rFonts w:ascii="Times New Roman" w:hAnsi="Times New Roman" w:cs="Times New Roman"/>
        </w:rPr>
        <w:t>on</w:t>
      </w:r>
      <w:r>
        <w:rPr>
          <w:rFonts w:ascii="Times New Roman" w:hAnsi="Times New Roman" w:cs="Times New Roman"/>
        </w:rPr>
        <w:t xml:space="preserve"> </w:t>
      </w:r>
      <w:r w:rsidR="00E37CC2">
        <w:rPr>
          <w:rFonts w:ascii="Times New Roman" w:hAnsi="Times New Roman" w:cs="Times New Roman"/>
        </w:rPr>
        <w:t xml:space="preserve">the </w:t>
      </w:r>
      <w:r>
        <w:rPr>
          <w:rFonts w:ascii="Times New Roman" w:hAnsi="Times New Roman" w:cs="Times New Roman"/>
        </w:rPr>
        <w:t>RUWSEC campus</w:t>
      </w:r>
      <w:r w:rsidR="00FA3B7A">
        <w:rPr>
          <w:rFonts w:ascii="Times New Roman" w:hAnsi="Times New Roman" w:cs="Times New Roman"/>
        </w:rPr>
        <w:t>.</w:t>
      </w:r>
      <w:r>
        <w:rPr>
          <w:rFonts w:ascii="Times New Roman" w:hAnsi="Times New Roman" w:cs="Times New Roman"/>
        </w:rPr>
        <w:t xml:space="preserve"> Two hundred students and </w:t>
      </w:r>
      <w:r w:rsidR="00E37CC2">
        <w:rPr>
          <w:rFonts w:ascii="Times New Roman" w:hAnsi="Times New Roman" w:cs="Times New Roman"/>
        </w:rPr>
        <w:t>twenty-two</w:t>
      </w:r>
      <w:r>
        <w:rPr>
          <w:rFonts w:ascii="Times New Roman" w:hAnsi="Times New Roman" w:cs="Times New Roman"/>
        </w:rPr>
        <w:t xml:space="preserve"> teachers participated in the event. </w:t>
      </w:r>
      <w:r w:rsidR="00E37CC2">
        <w:rPr>
          <w:rFonts w:ascii="Times New Roman" w:hAnsi="Times New Roman" w:cs="Times New Roman"/>
        </w:rPr>
        <w:t>Many events exhibited</w:t>
      </w:r>
      <w:r>
        <w:rPr>
          <w:rFonts w:ascii="Times New Roman" w:hAnsi="Times New Roman" w:cs="Times New Roman"/>
        </w:rPr>
        <w:t xml:space="preserve"> their talents and skills, what they learnt in the life skills class in cultural shows.</w:t>
      </w:r>
    </w:p>
    <w:p w14:paraId="7C302A7E" w14:textId="5EDB11FE" w:rsidR="00E272AB" w:rsidRDefault="00E272AB" w:rsidP="00FA3B7A">
      <w:pPr>
        <w:spacing w:line="360" w:lineRule="auto"/>
        <w:jc w:val="both"/>
        <w:rPr>
          <w:rFonts w:ascii="Times New Roman" w:hAnsi="Times New Roman" w:cs="Times New Roman"/>
        </w:rPr>
      </w:pPr>
    </w:p>
    <w:p w14:paraId="154E1E9C" w14:textId="77777777" w:rsidR="00E272AB" w:rsidRDefault="00E272AB" w:rsidP="00FA3B7A">
      <w:pPr>
        <w:spacing w:line="360" w:lineRule="auto"/>
        <w:jc w:val="both"/>
        <w:rPr>
          <w:rFonts w:ascii="Times New Roman" w:hAnsi="Times New Roman" w:cs="Times New Roman"/>
        </w:rPr>
      </w:pPr>
    </w:p>
    <w:p w14:paraId="1C18E691" w14:textId="77777777" w:rsidR="002142D2" w:rsidRDefault="002142D2" w:rsidP="00FA3B7A">
      <w:pPr>
        <w:spacing w:line="360" w:lineRule="auto"/>
        <w:rPr>
          <w:rFonts w:ascii="Times New Roman" w:hAnsi="Times New Roman" w:cs="Times New Roman"/>
          <w:b/>
        </w:rPr>
      </w:pPr>
    </w:p>
    <w:p w14:paraId="02520466" w14:textId="77777777" w:rsidR="00FA3B7A" w:rsidRDefault="00FA3B7A" w:rsidP="00AD456E">
      <w:pPr>
        <w:spacing w:line="360" w:lineRule="auto"/>
        <w:jc w:val="center"/>
        <w:rPr>
          <w:rFonts w:ascii="Times New Roman" w:hAnsi="Times New Roman" w:cs="Times New Roman"/>
          <w:b/>
        </w:rPr>
      </w:pPr>
      <w:r w:rsidRPr="00FA3B7A">
        <w:rPr>
          <w:rFonts w:ascii="Times New Roman" w:hAnsi="Times New Roman" w:cs="Times New Roman"/>
          <w:b/>
        </w:rPr>
        <w:lastRenderedPageBreak/>
        <w:t xml:space="preserve">Life skills </w:t>
      </w:r>
      <w:r w:rsidR="003B0A18">
        <w:rPr>
          <w:rFonts w:ascii="Times New Roman" w:hAnsi="Times New Roman" w:cs="Times New Roman"/>
          <w:b/>
        </w:rPr>
        <w:t>education programme annual d</w:t>
      </w:r>
      <w:r w:rsidRPr="00FA3B7A">
        <w:rPr>
          <w:rFonts w:ascii="Times New Roman" w:hAnsi="Times New Roman" w:cs="Times New Roman"/>
          <w:b/>
        </w:rPr>
        <w:t>ay</w:t>
      </w:r>
      <w:r>
        <w:rPr>
          <w:rFonts w:ascii="Times New Roman" w:hAnsi="Times New Roman" w:cs="Times New Roman"/>
          <w:b/>
        </w:rPr>
        <w:t xml:space="preserve"> on 9</w:t>
      </w:r>
      <w:r w:rsidRPr="00FA3B7A">
        <w:rPr>
          <w:rFonts w:ascii="Times New Roman" w:hAnsi="Times New Roman" w:cs="Times New Roman"/>
          <w:b/>
          <w:vertAlign w:val="superscript"/>
        </w:rPr>
        <w:t>th</w:t>
      </w:r>
      <w:r w:rsidR="003B0A18">
        <w:rPr>
          <w:rFonts w:ascii="Times New Roman" w:hAnsi="Times New Roman" w:cs="Times New Roman"/>
          <w:b/>
        </w:rPr>
        <w:t xml:space="preserve"> M</w:t>
      </w:r>
      <w:r>
        <w:rPr>
          <w:rFonts w:ascii="Times New Roman" w:hAnsi="Times New Roman" w:cs="Times New Roman"/>
          <w:b/>
        </w:rPr>
        <w:t>arch 2018</w:t>
      </w:r>
    </w:p>
    <w:p w14:paraId="1F7F679E" w14:textId="77777777" w:rsidR="00C0141E" w:rsidRPr="00FA3B7A" w:rsidRDefault="00C0141E" w:rsidP="00C0141E">
      <w:pPr>
        <w:spacing w:line="360" w:lineRule="auto"/>
        <w:jc w:val="center"/>
        <w:rPr>
          <w:rFonts w:ascii="Times New Roman" w:hAnsi="Times New Roman" w:cs="Times New Roman"/>
          <w:b/>
        </w:rPr>
      </w:pPr>
      <w:r>
        <w:rPr>
          <w:rFonts w:ascii="Times New Roman" w:hAnsi="Times New Roman" w:cs="Times New Roman"/>
          <w:noProof/>
          <w:lang w:eastAsia="en-IN"/>
        </w:rPr>
        <w:drawing>
          <wp:inline distT="0" distB="0" distL="0" distR="0" wp14:anchorId="4C4D5E7B" wp14:editId="4F2E636F">
            <wp:extent cx="4981575" cy="3162300"/>
            <wp:effectExtent l="0" t="0" r="9525" b="0"/>
            <wp:docPr id="2" name="Picture 2" descr="E:\RUWSEC 2018-19\Monthly Backup\June\Photo\LSE Photo\DSC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UWSEC 2018-19\Monthly Backup\June\Photo\LSE Photo\DSC_01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7330" cy="3165953"/>
                    </a:xfrm>
                    <a:prstGeom prst="rect">
                      <a:avLst/>
                    </a:prstGeom>
                    <a:noFill/>
                    <a:ln>
                      <a:noFill/>
                    </a:ln>
                  </pic:spPr>
                </pic:pic>
              </a:graphicData>
            </a:graphic>
          </wp:inline>
        </w:drawing>
      </w:r>
    </w:p>
    <w:p w14:paraId="75B6D278" w14:textId="77777777" w:rsidR="00EF40A6" w:rsidRDefault="00EF40A6" w:rsidP="00356026">
      <w:pPr>
        <w:spacing w:line="360" w:lineRule="auto"/>
        <w:jc w:val="both"/>
        <w:rPr>
          <w:rFonts w:ascii="Times New Roman" w:hAnsi="Times New Roman" w:cs="Times New Roman"/>
        </w:rPr>
      </w:pPr>
    </w:p>
    <w:p w14:paraId="01B52DAC" w14:textId="77777777" w:rsidR="00EF40A6" w:rsidRDefault="00EF40A6" w:rsidP="00C0141E">
      <w:pPr>
        <w:spacing w:line="360" w:lineRule="auto"/>
        <w:jc w:val="center"/>
        <w:rPr>
          <w:rFonts w:ascii="Times New Roman" w:hAnsi="Times New Roman" w:cs="Times New Roman"/>
        </w:rPr>
      </w:pPr>
      <w:r w:rsidRPr="004B14D2">
        <w:rPr>
          <w:rFonts w:ascii="Algerian" w:hAnsi="Algerian"/>
          <w:b/>
          <w:i/>
          <w:noProof/>
          <w:sz w:val="40"/>
          <w:szCs w:val="40"/>
          <w:lang w:eastAsia="en-IN"/>
        </w:rPr>
        <w:drawing>
          <wp:inline distT="0" distB="0" distL="0" distR="0" wp14:anchorId="41A96F7E" wp14:editId="1C270A45">
            <wp:extent cx="5086350" cy="3219450"/>
            <wp:effectExtent l="0" t="0" r="0" b="0"/>
            <wp:docPr id="24" name="Picture 12" descr="DSC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86.JPG"/>
                    <pic:cNvPicPr/>
                  </pic:nvPicPr>
                  <pic:blipFill>
                    <a:blip r:embed="rId14" cstate="print"/>
                    <a:stretch>
                      <a:fillRect/>
                    </a:stretch>
                  </pic:blipFill>
                  <pic:spPr>
                    <a:xfrm>
                      <a:off x="0" y="0"/>
                      <a:ext cx="5086350" cy="3219450"/>
                    </a:xfrm>
                    <a:prstGeom prst="rect">
                      <a:avLst/>
                    </a:prstGeom>
                  </pic:spPr>
                </pic:pic>
              </a:graphicData>
            </a:graphic>
          </wp:inline>
        </w:drawing>
      </w:r>
    </w:p>
    <w:p w14:paraId="1EA5DE80" w14:textId="77777777" w:rsidR="00FA3B7A" w:rsidRDefault="00FA3B7A" w:rsidP="00356026">
      <w:pPr>
        <w:spacing w:line="360" w:lineRule="auto"/>
        <w:jc w:val="both"/>
        <w:rPr>
          <w:rFonts w:ascii="Times New Roman" w:hAnsi="Times New Roman" w:cs="Times New Roman"/>
        </w:rPr>
      </w:pPr>
      <w:r>
        <w:rPr>
          <w:rFonts w:ascii="Times New Roman" w:hAnsi="Times New Roman" w:cs="Times New Roman"/>
        </w:rPr>
        <w:t>A middle school teacher who attended the annual day celebration says</w:t>
      </w:r>
    </w:p>
    <w:p w14:paraId="5C55A520" w14:textId="0D5E6585" w:rsidR="00FA3B7A" w:rsidRPr="00FA3B7A" w:rsidRDefault="00FA3B7A" w:rsidP="00FA3B7A">
      <w:pPr>
        <w:spacing w:line="360" w:lineRule="auto"/>
        <w:ind w:left="720"/>
        <w:jc w:val="both"/>
        <w:rPr>
          <w:rFonts w:ascii="Times New Roman" w:hAnsi="Times New Roman" w:cs="Times New Roman"/>
          <w:i/>
        </w:rPr>
      </w:pPr>
      <w:r w:rsidRPr="00FA3B7A">
        <w:rPr>
          <w:rFonts w:ascii="Times New Roman" w:hAnsi="Times New Roman" w:cs="Times New Roman"/>
          <w:i/>
        </w:rPr>
        <w:t>When I was a student in the year 1998</w:t>
      </w:r>
      <w:r w:rsidR="00303C10">
        <w:rPr>
          <w:rFonts w:ascii="Times New Roman" w:hAnsi="Times New Roman" w:cs="Times New Roman"/>
          <w:i/>
        </w:rPr>
        <w:t>,</w:t>
      </w:r>
      <w:r w:rsidRPr="00FA3B7A">
        <w:rPr>
          <w:rFonts w:ascii="Times New Roman" w:hAnsi="Times New Roman" w:cs="Times New Roman"/>
          <w:i/>
        </w:rPr>
        <w:t xml:space="preserve"> I </w:t>
      </w:r>
      <w:r w:rsidR="00303C10">
        <w:rPr>
          <w:rFonts w:ascii="Times New Roman" w:hAnsi="Times New Roman" w:cs="Times New Roman"/>
          <w:i/>
        </w:rPr>
        <w:t xml:space="preserve">had </w:t>
      </w:r>
      <w:r w:rsidRPr="00FA3B7A">
        <w:rPr>
          <w:rFonts w:ascii="Times New Roman" w:hAnsi="Times New Roman" w:cs="Times New Roman"/>
          <w:i/>
        </w:rPr>
        <w:t xml:space="preserve">participated RUWSEC life skills annual day function and got a few prizes; plates and books. Even today I kept it in my home, today I brought </w:t>
      </w:r>
      <w:r w:rsidR="00E37CC2">
        <w:rPr>
          <w:rFonts w:ascii="Times New Roman" w:hAnsi="Times New Roman" w:cs="Times New Roman"/>
          <w:i/>
        </w:rPr>
        <w:t>ten</w:t>
      </w:r>
      <w:r w:rsidRPr="00FA3B7A">
        <w:rPr>
          <w:rFonts w:ascii="Times New Roman" w:hAnsi="Times New Roman" w:cs="Times New Roman"/>
          <w:i/>
        </w:rPr>
        <w:t xml:space="preserve"> students from my schools</w:t>
      </w:r>
      <w:r w:rsidR="00E37CC2">
        <w:rPr>
          <w:rFonts w:ascii="Times New Roman" w:hAnsi="Times New Roman" w:cs="Times New Roman"/>
          <w:i/>
        </w:rPr>
        <w:t>,</w:t>
      </w:r>
      <w:r w:rsidRPr="00FA3B7A">
        <w:rPr>
          <w:rFonts w:ascii="Times New Roman" w:hAnsi="Times New Roman" w:cs="Times New Roman"/>
          <w:i/>
        </w:rPr>
        <w:t xml:space="preserve"> and they got similar prizes, it is</w:t>
      </w:r>
      <w:r w:rsidR="002B4D83">
        <w:rPr>
          <w:rFonts w:ascii="Times New Roman" w:hAnsi="Times New Roman" w:cs="Times New Roman"/>
          <w:i/>
        </w:rPr>
        <w:t xml:space="preserve"> a</w:t>
      </w:r>
      <w:r w:rsidRPr="00FA3B7A">
        <w:rPr>
          <w:rFonts w:ascii="Times New Roman" w:hAnsi="Times New Roman" w:cs="Times New Roman"/>
          <w:i/>
        </w:rPr>
        <w:t xml:space="preserve"> proud </w:t>
      </w:r>
      <w:r w:rsidR="002B4D83">
        <w:rPr>
          <w:rFonts w:ascii="Times New Roman" w:hAnsi="Times New Roman" w:cs="Times New Roman"/>
          <w:i/>
        </w:rPr>
        <w:t>moment for</w:t>
      </w:r>
      <w:r w:rsidRPr="00FA3B7A">
        <w:rPr>
          <w:rFonts w:ascii="Times New Roman" w:hAnsi="Times New Roman" w:cs="Times New Roman"/>
          <w:i/>
        </w:rPr>
        <w:t xml:space="preserve"> me </w:t>
      </w:r>
    </w:p>
    <w:p w14:paraId="5CAC9830" w14:textId="77777777" w:rsidR="002142D2" w:rsidRDefault="002142D2" w:rsidP="00356026">
      <w:pPr>
        <w:spacing w:line="360" w:lineRule="auto"/>
        <w:jc w:val="both"/>
        <w:rPr>
          <w:rFonts w:ascii="Times New Roman" w:hAnsi="Times New Roman" w:cs="Times New Roman"/>
          <w:b/>
        </w:rPr>
      </w:pPr>
    </w:p>
    <w:p w14:paraId="645741ED" w14:textId="5C71C179" w:rsidR="002627AA" w:rsidRDefault="00BD2FB3" w:rsidP="00356026">
      <w:pPr>
        <w:spacing w:line="360" w:lineRule="auto"/>
        <w:jc w:val="both"/>
        <w:rPr>
          <w:rFonts w:ascii="Times New Roman" w:hAnsi="Times New Roman" w:cs="Times New Roman"/>
        </w:rPr>
      </w:pPr>
      <w:r w:rsidRPr="00BD2FB3">
        <w:rPr>
          <w:rFonts w:ascii="Times New Roman" w:hAnsi="Times New Roman" w:cs="Times New Roman"/>
          <w:b/>
        </w:rPr>
        <w:lastRenderedPageBreak/>
        <w:t>Young leadership training programme</w:t>
      </w:r>
      <w:r>
        <w:rPr>
          <w:rFonts w:ascii="Times New Roman" w:hAnsi="Times New Roman" w:cs="Times New Roman"/>
        </w:rPr>
        <w:t xml:space="preserve">: </w:t>
      </w:r>
      <w:r w:rsidR="00804B33">
        <w:rPr>
          <w:rFonts w:ascii="Times New Roman" w:hAnsi="Times New Roman" w:cs="Times New Roman"/>
        </w:rPr>
        <w:t>In</w:t>
      </w:r>
      <w:r>
        <w:rPr>
          <w:rFonts w:ascii="Times New Roman" w:hAnsi="Times New Roman" w:cs="Times New Roman"/>
        </w:rPr>
        <w:t xml:space="preserve"> 2013, we</w:t>
      </w:r>
      <w:r w:rsidR="002627AA" w:rsidRPr="00290D0D">
        <w:rPr>
          <w:rFonts w:ascii="Times New Roman" w:hAnsi="Times New Roman" w:cs="Times New Roman"/>
        </w:rPr>
        <w:t xml:space="preserve"> </w:t>
      </w:r>
      <w:r w:rsidR="002636DD">
        <w:rPr>
          <w:rFonts w:ascii="Times New Roman" w:hAnsi="Times New Roman" w:cs="Times New Roman"/>
        </w:rPr>
        <w:t>conducted</w:t>
      </w:r>
      <w:r>
        <w:rPr>
          <w:rFonts w:ascii="Times New Roman" w:hAnsi="Times New Roman" w:cs="Times New Roman"/>
        </w:rPr>
        <w:t xml:space="preserve"> a training programme for</w:t>
      </w:r>
      <w:r w:rsidR="002627AA" w:rsidRPr="00290D0D">
        <w:rPr>
          <w:rFonts w:ascii="Times New Roman" w:hAnsi="Times New Roman" w:cs="Times New Roman"/>
        </w:rPr>
        <w:t xml:space="preserve"> young men and women aged below 30 years as young leaders in the community</w:t>
      </w:r>
      <w:r>
        <w:rPr>
          <w:rFonts w:ascii="Times New Roman" w:hAnsi="Times New Roman" w:cs="Times New Roman"/>
        </w:rPr>
        <w:t xml:space="preserve">. With an objective </w:t>
      </w:r>
      <w:r w:rsidR="001908AA">
        <w:rPr>
          <w:rFonts w:ascii="Times New Roman" w:hAnsi="Times New Roman" w:cs="Times New Roman"/>
        </w:rPr>
        <w:t>that the</w:t>
      </w:r>
      <w:r>
        <w:rPr>
          <w:rFonts w:ascii="Times New Roman" w:hAnsi="Times New Roman" w:cs="Times New Roman"/>
        </w:rPr>
        <w:t xml:space="preserve"> trained people </w:t>
      </w:r>
      <w:r w:rsidR="002627AA" w:rsidRPr="00290D0D">
        <w:rPr>
          <w:rFonts w:ascii="Times New Roman" w:hAnsi="Times New Roman" w:cs="Times New Roman"/>
        </w:rPr>
        <w:t xml:space="preserve">would contribute </w:t>
      </w:r>
      <w:r w:rsidR="00E37CC2">
        <w:rPr>
          <w:rFonts w:ascii="Times New Roman" w:hAnsi="Times New Roman" w:cs="Times New Roman"/>
        </w:rPr>
        <w:t>to</w:t>
      </w:r>
      <w:r w:rsidR="002627AA" w:rsidRPr="00290D0D">
        <w:rPr>
          <w:rFonts w:ascii="Times New Roman" w:hAnsi="Times New Roman" w:cs="Times New Roman"/>
        </w:rPr>
        <w:t xml:space="preserve"> social change</w:t>
      </w:r>
      <w:r w:rsidR="002B4D83">
        <w:rPr>
          <w:rFonts w:ascii="Times New Roman" w:hAnsi="Times New Roman" w:cs="Times New Roman"/>
        </w:rPr>
        <w:t xml:space="preserve"> </w:t>
      </w:r>
      <w:r>
        <w:rPr>
          <w:rFonts w:ascii="Times New Roman" w:hAnsi="Times New Roman" w:cs="Times New Roman"/>
        </w:rPr>
        <w:t>in the community</w:t>
      </w:r>
      <w:r w:rsidR="002627AA" w:rsidRPr="00290D0D">
        <w:rPr>
          <w:rFonts w:ascii="Times New Roman" w:hAnsi="Times New Roman" w:cs="Times New Roman"/>
        </w:rPr>
        <w:t xml:space="preserve">, take up leadership initiative </w:t>
      </w:r>
      <w:r>
        <w:rPr>
          <w:rFonts w:ascii="Times New Roman" w:hAnsi="Times New Roman" w:cs="Times New Roman"/>
        </w:rPr>
        <w:t xml:space="preserve">in their villages and </w:t>
      </w:r>
      <w:r w:rsidR="002627AA" w:rsidRPr="00290D0D">
        <w:rPr>
          <w:rFonts w:ascii="Times New Roman" w:hAnsi="Times New Roman" w:cs="Times New Roman"/>
        </w:rPr>
        <w:t>act as change agents and serve the community.</w:t>
      </w:r>
      <w:r>
        <w:rPr>
          <w:rFonts w:ascii="Times New Roman" w:hAnsi="Times New Roman" w:cs="Times New Roman"/>
        </w:rPr>
        <w:t xml:space="preserve"> The fourth batch training was conducted for the young people in the financial year</w:t>
      </w:r>
      <w:r w:rsidR="00E37CC2">
        <w:rPr>
          <w:rFonts w:ascii="Times New Roman" w:hAnsi="Times New Roman" w:cs="Times New Roman"/>
        </w:rPr>
        <w:t>,</w:t>
      </w:r>
      <w:r>
        <w:rPr>
          <w:rFonts w:ascii="Times New Roman" w:hAnsi="Times New Roman" w:cs="Times New Roman"/>
        </w:rPr>
        <w:t xml:space="preserve"> and it is </w:t>
      </w:r>
      <w:r w:rsidR="002B4D83">
        <w:rPr>
          <w:rFonts w:ascii="Times New Roman" w:hAnsi="Times New Roman" w:cs="Times New Roman"/>
        </w:rPr>
        <w:t xml:space="preserve">a </w:t>
      </w:r>
      <w:r>
        <w:rPr>
          <w:rFonts w:ascii="Times New Roman" w:hAnsi="Times New Roman" w:cs="Times New Roman"/>
        </w:rPr>
        <w:t>certificate course, 28 persons</w:t>
      </w:r>
      <w:r w:rsidR="00381839">
        <w:rPr>
          <w:rFonts w:ascii="Times New Roman" w:hAnsi="Times New Roman" w:cs="Times New Roman"/>
        </w:rPr>
        <w:t>,</w:t>
      </w:r>
      <w:r>
        <w:rPr>
          <w:rFonts w:ascii="Times New Roman" w:hAnsi="Times New Roman" w:cs="Times New Roman"/>
        </w:rPr>
        <w:t xml:space="preserve"> including four men</w:t>
      </w:r>
      <w:r w:rsidR="00381839">
        <w:rPr>
          <w:rFonts w:ascii="Times New Roman" w:hAnsi="Times New Roman" w:cs="Times New Roman"/>
        </w:rPr>
        <w:t>,</w:t>
      </w:r>
      <w:r>
        <w:rPr>
          <w:rFonts w:ascii="Times New Roman" w:hAnsi="Times New Roman" w:cs="Times New Roman"/>
        </w:rPr>
        <w:t xml:space="preserve"> enrolled in the </w:t>
      </w:r>
      <w:r w:rsidR="00E37CC2">
        <w:rPr>
          <w:rFonts w:ascii="Times New Roman" w:hAnsi="Times New Roman" w:cs="Times New Roman"/>
        </w:rPr>
        <w:t>class</w:t>
      </w:r>
      <w:r w:rsidR="00381839">
        <w:rPr>
          <w:rFonts w:ascii="Times New Roman" w:hAnsi="Times New Roman" w:cs="Times New Roman"/>
        </w:rPr>
        <w:t>,</w:t>
      </w:r>
      <w:r>
        <w:rPr>
          <w:rFonts w:ascii="Times New Roman" w:hAnsi="Times New Roman" w:cs="Times New Roman"/>
        </w:rPr>
        <w:t xml:space="preserve"> and 20 people completed the </w:t>
      </w:r>
      <w:r w:rsidR="00E37CC2">
        <w:rPr>
          <w:rFonts w:ascii="Times New Roman" w:hAnsi="Times New Roman" w:cs="Times New Roman"/>
        </w:rPr>
        <w:t>ten</w:t>
      </w:r>
      <w:r>
        <w:rPr>
          <w:rFonts w:ascii="Times New Roman" w:hAnsi="Times New Roman" w:cs="Times New Roman"/>
        </w:rPr>
        <w:t xml:space="preserve"> days training. </w:t>
      </w:r>
    </w:p>
    <w:p w14:paraId="02890ECC" w14:textId="77777777" w:rsidR="004252DA" w:rsidRDefault="00EF40A6" w:rsidP="00EF40A6">
      <w:pPr>
        <w:spacing w:line="360" w:lineRule="auto"/>
        <w:jc w:val="center"/>
        <w:rPr>
          <w:rFonts w:ascii="Times New Roman" w:hAnsi="Times New Roman" w:cs="Times New Roman"/>
        </w:rPr>
      </w:pPr>
      <w:r>
        <w:rPr>
          <w:rFonts w:ascii="Times New Roman" w:hAnsi="Times New Roman" w:cs="Times New Roman"/>
          <w:noProof/>
          <w:lang w:eastAsia="en-IN"/>
        </w:rPr>
        <w:drawing>
          <wp:inline distT="0" distB="0" distL="0" distR="0" wp14:anchorId="20C1B636" wp14:editId="4277F17C">
            <wp:extent cx="4972050" cy="3457575"/>
            <wp:effectExtent l="0" t="0" r="0" b="9525"/>
            <wp:docPr id="17" name="Picture 17" descr="E:\RUWSEC 2017-18\Photo\4thMain TOT Final round\100_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UWSEC 2017-18\Photo\4thMain TOT Final round\100_78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2050" cy="3457575"/>
                    </a:xfrm>
                    <a:prstGeom prst="rect">
                      <a:avLst/>
                    </a:prstGeom>
                    <a:noFill/>
                    <a:ln>
                      <a:noFill/>
                    </a:ln>
                  </pic:spPr>
                </pic:pic>
              </a:graphicData>
            </a:graphic>
          </wp:inline>
        </w:drawing>
      </w:r>
    </w:p>
    <w:p w14:paraId="5F095896" w14:textId="50420E36" w:rsidR="00EF40A6" w:rsidRDefault="00EF40A6" w:rsidP="00EF40A6">
      <w:pPr>
        <w:spacing w:line="360" w:lineRule="auto"/>
        <w:jc w:val="both"/>
        <w:rPr>
          <w:rFonts w:ascii="Times New Roman" w:hAnsi="Times New Roman" w:cs="Times New Roman"/>
        </w:rPr>
      </w:pPr>
      <w:r>
        <w:rPr>
          <w:rFonts w:ascii="Times New Roman" w:hAnsi="Times New Roman" w:cs="Times New Roman"/>
        </w:rPr>
        <w:t xml:space="preserve">The participants shared that all the information </w:t>
      </w:r>
      <w:r w:rsidR="00E37CC2">
        <w:rPr>
          <w:rFonts w:ascii="Times New Roman" w:hAnsi="Times New Roman" w:cs="Times New Roman"/>
        </w:rPr>
        <w:t>transmitted</w:t>
      </w:r>
      <w:r>
        <w:rPr>
          <w:rFonts w:ascii="Times New Roman" w:hAnsi="Times New Roman" w:cs="Times New Roman"/>
        </w:rPr>
        <w:t xml:space="preserve"> </w:t>
      </w:r>
      <w:r w:rsidR="00E37CC2">
        <w:rPr>
          <w:rFonts w:ascii="Times New Roman" w:hAnsi="Times New Roman" w:cs="Times New Roman"/>
        </w:rPr>
        <w:t>in training</w:t>
      </w:r>
      <w:r>
        <w:rPr>
          <w:rFonts w:ascii="Times New Roman" w:hAnsi="Times New Roman" w:cs="Times New Roman"/>
        </w:rPr>
        <w:t xml:space="preserve"> </w:t>
      </w:r>
      <w:r w:rsidR="00381839" w:rsidRPr="00381839">
        <w:rPr>
          <w:rFonts w:ascii="Times New Roman" w:hAnsi="Times New Roman" w:cs="Times New Roman"/>
        </w:rPr>
        <w:t>was very relevant to their personal life, especially the reproductive health part, which</w:t>
      </w:r>
      <w:r>
        <w:rPr>
          <w:rFonts w:ascii="Times New Roman" w:hAnsi="Times New Roman" w:cs="Times New Roman"/>
        </w:rPr>
        <w:t xml:space="preserve"> </w:t>
      </w:r>
      <w:r w:rsidR="002B4D83">
        <w:rPr>
          <w:rFonts w:ascii="Times New Roman" w:hAnsi="Times New Roman" w:cs="Times New Roman"/>
        </w:rPr>
        <w:t>was</w:t>
      </w:r>
      <w:r>
        <w:rPr>
          <w:rFonts w:ascii="Times New Roman" w:hAnsi="Times New Roman" w:cs="Times New Roman"/>
        </w:rPr>
        <w:t xml:space="preserve"> much needed </w:t>
      </w:r>
      <w:r w:rsidR="002B4D83">
        <w:rPr>
          <w:rFonts w:ascii="Times New Roman" w:hAnsi="Times New Roman" w:cs="Times New Roman"/>
        </w:rPr>
        <w:t>for their</w:t>
      </w:r>
      <w:r>
        <w:rPr>
          <w:rFonts w:ascii="Times New Roman" w:hAnsi="Times New Roman" w:cs="Times New Roman"/>
        </w:rPr>
        <w:t xml:space="preserve"> age group</w:t>
      </w:r>
      <w:r w:rsidR="00E37CC2">
        <w:rPr>
          <w:rFonts w:ascii="Times New Roman" w:hAnsi="Times New Roman" w:cs="Times New Roman"/>
        </w:rPr>
        <w:t>. Moreover,</w:t>
      </w:r>
      <w:r>
        <w:rPr>
          <w:rFonts w:ascii="Times New Roman" w:hAnsi="Times New Roman" w:cs="Times New Roman"/>
        </w:rPr>
        <w:t xml:space="preserve"> the training methodology was very participatory and would </w:t>
      </w:r>
      <w:r w:rsidR="002B4D83">
        <w:rPr>
          <w:rFonts w:ascii="Times New Roman" w:hAnsi="Times New Roman" w:cs="Times New Roman"/>
        </w:rPr>
        <w:t>remain</w:t>
      </w:r>
      <w:r>
        <w:rPr>
          <w:rFonts w:ascii="Times New Roman" w:hAnsi="Times New Roman" w:cs="Times New Roman"/>
        </w:rPr>
        <w:t xml:space="preserve"> evergreen in </w:t>
      </w:r>
      <w:r w:rsidR="001271A2">
        <w:rPr>
          <w:rFonts w:ascii="Times New Roman" w:hAnsi="Times New Roman" w:cs="Times New Roman"/>
        </w:rPr>
        <w:t>their</w:t>
      </w:r>
      <w:r>
        <w:rPr>
          <w:rFonts w:ascii="Times New Roman" w:hAnsi="Times New Roman" w:cs="Times New Roman"/>
        </w:rPr>
        <w:t xml:space="preserve"> minds.</w:t>
      </w:r>
    </w:p>
    <w:p w14:paraId="04986058" w14:textId="11281F83" w:rsidR="00EF40A6" w:rsidRDefault="00EF40A6" w:rsidP="00C0141E">
      <w:pPr>
        <w:spacing w:line="360" w:lineRule="auto"/>
        <w:ind w:left="720"/>
        <w:jc w:val="both"/>
        <w:rPr>
          <w:rFonts w:ascii="Times New Roman" w:hAnsi="Times New Roman" w:cs="Times New Roman"/>
          <w:i/>
        </w:rPr>
      </w:pPr>
      <w:r w:rsidRPr="00C0141E">
        <w:rPr>
          <w:rFonts w:ascii="Times New Roman" w:hAnsi="Times New Roman" w:cs="Times New Roman"/>
          <w:i/>
        </w:rPr>
        <w:t xml:space="preserve">A girl who had undergone </w:t>
      </w:r>
      <w:r w:rsidR="00E37CC2">
        <w:rPr>
          <w:rFonts w:ascii="Times New Roman" w:hAnsi="Times New Roman" w:cs="Times New Roman"/>
          <w:i/>
        </w:rPr>
        <w:t xml:space="preserve">a </w:t>
      </w:r>
      <w:r w:rsidRPr="00C0141E">
        <w:rPr>
          <w:rFonts w:ascii="Times New Roman" w:hAnsi="Times New Roman" w:cs="Times New Roman"/>
          <w:i/>
        </w:rPr>
        <w:t>nursing course said, I got only medical information in the nursing diploma course</w:t>
      </w:r>
      <w:r w:rsidR="00E37CC2">
        <w:rPr>
          <w:rFonts w:ascii="Times New Roman" w:hAnsi="Times New Roman" w:cs="Times New Roman"/>
          <w:i/>
        </w:rPr>
        <w:t xml:space="preserve">. Still, </w:t>
      </w:r>
      <w:r w:rsidRPr="00C0141E">
        <w:rPr>
          <w:rFonts w:ascii="Times New Roman" w:hAnsi="Times New Roman" w:cs="Times New Roman"/>
          <w:i/>
        </w:rPr>
        <w:t xml:space="preserve">I got more information about social determinants of health and </w:t>
      </w:r>
      <w:r w:rsidR="00C0141E" w:rsidRPr="00C0141E">
        <w:rPr>
          <w:rFonts w:ascii="Times New Roman" w:hAnsi="Times New Roman" w:cs="Times New Roman"/>
          <w:i/>
        </w:rPr>
        <w:t>reproduction</w:t>
      </w:r>
      <w:r w:rsidR="00E37CC2">
        <w:rPr>
          <w:rFonts w:ascii="Times New Roman" w:hAnsi="Times New Roman" w:cs="Times New Roman"/>
          <w:i/>
        </w:rPr>
        <w:t>,</w:t>
      </w:r>
      <w:r w:rsidR="00C0141E" w:rsidRPr="00C0141E">
        <w:rPr>
          <w:rFonts w:ascii="Times New Roman" w:hAnsi="Times New Roman" w:cs="Times New Roman"/>
          <w:i/>
        </w:rPr>
        <w:t xml:space="preserve"> which would be highly useful for my work.</w:t>
      </w:r>
    </w:p>
    <w:p w14:paraId="64B4BF06" w14:textId="77777777" w:rsidR="002142D2" w:rsidRDefault="002142D2" w:rsidP="00C0141E">
      <w:pPr>
        <w:spacing w:line="360" w:lineRule="auto"/>
        <w:ind w:left="720"/>
        <w:jc w:val="both"/>
        <w:rPr>
          <w:rFonts w:ascii="Times New Roman" w:hAnsi="Times New Roman" w:cs="Times New Roman"/>
          <w:i/>
        </w:rPr>
      </w:pPr>
    </w:p>
    <w:p w14:paraId="051125B8" w14:textId="77777777" w:rsidR="002142D2" w:rsidRDefault="002142D2" w:rsidP="00C0141E">
      <w:pPr>
        <w:spacing w:line="360" w:lineRule="auto"/>
        <w:ind w:left="720"/>
        <w:jc w:val="both"/>
        <w:rPr>
          <w:rFonts w:ascii="Times New Roman" w:hAnsi="Times New Roman" w:cs="Times New Roman"/>
          <w:i/>
        </w:rPr>
      </w:pPr>
    </w:p>
    <w:p w14:paraId="7DE0C3D4" w14:textId="77777777" w:rsidR="002142D2" w:rsidRDefault="002142D2" w:rsidP="00C0141E">
      <w:pPr>
        <w:spacing w:line="360" w:lineRule="auto"/>
        <w:ind w:left="720"/>
        <w:jc w:val="both"/>
        <w:rPr>
          <w:rFonts w:ascii="Times New Roman" w:hAnsi="Times New Roman" w:cs="Times New Roman"/>
          <w:i/>
        </w:rPr>
      </w:pPr>
    </w:p>
    <w:p w14:paraId="32C5A0DD" w14:textId="77777777" w:rsidR="002142D2" w:rsidRPr="00C0141E" w:rsidRDefault="002142D2" w:rsidP="00C0141E">
      <w:pPr>
        <w:spacing w:line="360" w:lineRule="auto"/>
        <w:ind w:left="720"/>
        <w:jc w:val="both"/>
        <w:rPr>
          <w:rFonts w:ascii="Times New Roman" w:hAnsi="Times New Roman" w:cs="Times New Roman"/>
          <w:i/>
        </w:rPr>
      </w:pPr>
    </w:p>
    <w:p w14:paraId="62B91A12" w14:textId="77777777" w:rsidR="00562EC8" w:rsidRDefault="00562EC8" w:rsidP="00303C10">
      <w:pPr>
        <w:spacing w:line="360" w:lineRule="auto"/>
        <w:jc w:val="center"/>
        <w:rPr>
          <w:rFonts w:ascii="Times New Roman" w:hAnsi="Times New Roman" w:cs="Times New Roman"/>
        </w:rPr>
      </w:pPr>
    </w:p>
    <w:p w14:paraId="722A11EE" w14:textId="77777777" w:rsidR="0053697E" w:rsidRDefault="004252DA" w:rsidP="00303C10">
      <w:pPr>
        <w:spacing w:line="360" w:lineRule="auto"/>
        <w:jc w:val="center"/>
        <w:rPr>
          <w:rFonts w:ascii="Times New Roman" w:hAnsi="Times New Roman" w:cs="Times New Roman"/>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n-IN"/>
        </w:rPr>
        <w:lastRenderedPageBreak/>
        <w:drawing>
          <wp:inline distT="0" distB="0" distL="0" distR="0" wp14:anchorId="0E7800E9" wp14:editId="2CC79C79">
            <wp:extent cx="4324350" cy="3181350"/>
            <wp:effectExtent l="0" t="0" r="0" b="0"/>
            <wp:docPr id="1" name="Picture 1" descr="E:\RUWSEC 2016-17\Monthly Back ups\March2017\Events Photo\Voluenteers Trg\Friend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UWSEC 2016-17\Monthly Back ups\March2017\Events Photo\Voluenteers Trg\Friendshi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2614" cy="3209500"/>
                    </a:xfrm>
                    <a:prstGeom prst="rect">
                      <a:avLst/>
                    </a:prstGeom>
                    <a:noFill/>
                    <a:ln>
                      <a:noFill/>
                    </a:ln>
                  </pic:spPr>
                </pic:pic>
              </a:graphicData>
            </a:graphic>
          </wp:inline>
        </w:drawing>
      </w:r>
    </w:p>
    <w:p w14:paraId="52FEDF28" w14:textId="77777777" w:rsidR="0053697E" w:rsidRPr="00AD456E" w:rsidRDefault="00C0141E" w:rsidP="00C0141E">
      <w:pPr>
        <w:spacing w:line="360" w:lineRule="auto"/>
        <w:jc w:val="center"/>
        <w:rPr>
          <w:rFonts w:ascii="Times New Roman" w:hAnsi="Times New Roman" w:cs="Times New Roman"/>
          <w:b/>
        </w:rPr>
      </w:pPr>
      <w:r w:rsidRPr="00AD456E">
        <w:rPr>
          <w:rFonts w:ascii="Times New Roman" w:hAnsi="Times New Roman" w:cs="Times New Roman"/>
          <w:b/>
        </w:rPr>
        <w:t xml:space="preserve">A session on gender equality for youth leaders </w:t>
      </w:r>
    </w:p>
    <w:p w14:paraId="16C3D993" w14:textId="4B4D9BA9" w:rsidR="00523B87" w:rsidRDefault="00E37CC2" w:rsidP="00356026">
      <w:pPr>
        <w:spacing w:line="360" w:lineRule="auto"/>
        <w:jc w:val="both"/>
        <w:rPr>
          <w:rFonts w:ascii="Times New Roman" w:hAnsi="Times New Roman" w:cs="Times New Roman"/>
        </w:rPr>
      </w:pPr>
      <w:r>
        <w:rPr>
          <w:rFonts w:ascii="Times New Roman" w:hAnsi="Times New Roman" w:cs="Times New Roman"/>
        </w:rPr>
        <w:t>Community-level</w:t>
      </w:r>
      <w:r w:rsidR="00523B87">
        <w:rPr>
          <w:rFonts w:ascii="Times New Roman" w:hAnsi="Times New Roman" w:cs="Times New Roman"/>
        </w:rPr>
        <w:t xml:space="preserve"> workshops for young unmarried girls were organised in five villages (Suradimangalam, Padoor, Pakkam, Naduvakkarai and Andimadam) on Nutritional anaemia and reproductive health, 17- 25 girls</w:t>
      </w:r>
      <w:r w:rsidR="00381839">
        <w:rPr>
          <w:rFonts w:ascii="Times New Roman" w:hAnsi="Times New Roman" w:cs="Times New Roman"/>
        </w:rPr>
        <w:t>,</w:t>
      </w:r>
      <w:r w:rsidR="00523B87">
        <w:rPr>
          <w:rFonts w:ascii="Times New Roman" w:hAnsi="Times New Roman" w:cs="Times New Roman"/>
        </w:rPr>
        <w:t xml:space="preserve"> attended the sessions</w:t>
      </w:r>
    </w:p>
    <w:p w14:paraId="727EA049" w14:textId="77777777" w:rsidR="00523B87" w:rsidRPr="00290D0D" w:rsidRDefault="00523B87" w:rsidP="00C0141E">
      <w:pPr>
        <w:spacing w:line="360" w:lineRule="auto"/>
        <w:jc w:val="center"/>
        <w:rPr>
          <w:rFonts w:ascii="Times New Roman" w:hAnsi="Times New Roman" w:cs="Times New Roman"/>
        </w:rPr>
      </w:pPr>
      <w:r w:rsidRPr="00232126">
        <w:rPr>
          <w:noProof/>
          <w:lang w:eastAsia="en-IN"/>
        </w:rPr>
        <w:drawing>
          <wp:inline distT="0" distB="0" distL="0" distR="0" wp14:anchorId="00CA9FC8" wp14:editId="78607C9E">
            <wp:extent cx="4781550" cy="2933700"/>
            <wp:effectExtent l="0" t="0" r="0" b="0"/>
            <wp:docPr id="37" name="Picture 16" descr="COMPANY WOMENS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NY WOMENS TRAINING.jpg"/>
                    <pic:cNvPicPr/>
                  </pic:nvPicPr>
                  <pic:blipFill>
                    <a:blip r:embed="rId17"/>
                    <a:stretch>
                      <a:fillRect/>
                    </a:stretch>
                  </pic:blipFill>
                  <pic:spPr>
                    <a:xfrm>
                      <a:off x="0" y="0"/>
                      <a:ext cx="4788176" cy="2937765"/>
                    </a:xfrm>
                    <a:prstGeom prst="rect">
                      <a:avLst/>
                    </a:prstGeom>
                  </pic:spPr>
                </pic:pic>
              </a:graphicData>
            </a:graphic>
          </wp:inline>
        </w:drawing>
      </w:r>
    </w:p>
    <w:p w14:paraId="7ED80016" w14:textId="2FC676FD" w:rsidR="00AD456E" w:rsidRDefault="002627AA" w:rsidP="00356026">
      <w:pPr>
        <w:spacing w:line="360" w:lineRule="auto"/>
        <w:jc w:val="both"/>
        <w:rPr>
          <w:rFonts w:ascii="Times New Roman" w:hAnsi="Times New Roman" w:cs="Times New Roman"/>
        </w:rPr>
      </w:pPr>
      <w:r w:rsidRPr="00290D0D">
        <w:rPr>
          <w:rFonts w:ascii="Times New Roman" w:hAnsi="Times New Roman" w:cs="Times New Roman"/>
        </w:rPr>
        <w:t>Creative ideas of the young people should be encouraged</w:t>
      </w:r>
      <w:r w:rsidR="00E37CC2">
        <w:rPr>
          <w:rFonts w:ascii="Times New Roman" w:hAnsi="Times New Roman" w:cs="Times New Roman"/>
        </w:rPr>
        <w:t>,</w:t>
      </w:r>
      <w:r w:rsidRPr="00290D0D">
        <w:rPr>
          <w:rFonts w:ascii="Times New Roman" w:hAnsi="Times New Roman" w:cs="Times New Roman"/>
        </w:rPr>
        <w:t xml:space="preserve"> and they should be given a chance and forum to express </w:t>
      </w:r>
      <w:r w:rsidR="00381839">
        <w:rPr>
          <w:rFonts w:ascii="Times New Roman" w:hAnsi="Times New Roman" w:cs="Times New Roman"/>
        </w:rPr>
        <w:t>them</w:t>
      </w:r>
      <w:r w:rsidR="002636DD">
        <w:rPr>
          <w:rFonts w:ascii="Times New Roman" w:hAnsi="Times New Roman" w:cs="Times New Roman"/>
        </w:rPr>
        <w:t>; with</w:t>
      </w:r>
      <w:r w:rsidRPr="00290D0D">
        <w:rPr>
          <w:rFonts w:ascii="Times New Roman" w:hAnsi="Times New Roman" w:cs="Times New Roman"/>
        </w:rPr>
        <w:t xml:space="preserve"> this </w:t>
      </w:r>
      <w:r w:rsidR="00E37CC2">
        <w:rPr>
          <w:rFonts w:ascii="Times New Roman" w:hAnsi="Times New Roman" w:cs="Times New Roman"/>
        </w:rPr>
        <w:t>plan</w:t>
      </w:r>
      <w:r w:rsidR="00381839">
        <w:rPr>
          <w:rFonts w:ascii="Times New Roman" w:hAnsi="Times New Roman" w:cs="Times New Roman"/>
        </w:rPr>
        <w:t>,</w:t>
      </w:r>
      <w:r w:rsidRPr="00290D0D">
        <w:rPr>
          <w:rFonts w:ascii="Times New Roman" w:hAnsi="Times New Roman" w:cs="Times New Roman"/>
        </w:rPr>
        <w:t xml:space="preserve"> on the 24th October</w:t>
      </w:r>
      <w:r w:rsidR="00381839">
        <w:rPr>
          <w:rFonts w:ascii="Times New Roman" w:hAnsi="Times New Roman" w:cs="Times New Roman"/>
        </w:rPr>
        <w:t>,</w:t>
      </w:r>
      <w:r w:rsidRPr="00290D0D">
        <w:rPr>
          <w:rFonts w:ascii="Times New Roman" w:hAnsi="Times New Roman" w:cs="Times New Roman"/>
        </w:rPr>
        <w:t xml:space="preserve"> the </w:t>
      </w:r>
      <w:r w:rsidR="004154F3" w:rsidRPr="00290D0D">
        <w:rPr>
          <w:rFonts w:ascii="Times New Roman" w:hAnsi="Times New Roman" w:cs="Times New Roman"/>
        </w:rPr>
        <w:t>Founder’s Day</w:t>
      </w:r>
      <w:r w:rsidRPr="00290D0D">
        <w:rPr>
          <w:rFonts w:ascii="Times New Roman" w:hAnsi="Times New Roman" w:cs="Times New Roman"/>
        </w:rPr>
        <w:t xml:space="preserve"> of RUWSEC</w:t>
      </w:r>
      <w:r w:rsidR="00E37CC2">
        <w:rPr>
          <w:rFonts w:ascii="Times New Roman" w:hAnsi="Times New Roman" w:cs="Times New Roman"/>
        </w:rPr>
        <w:t>,</w:t>
      </w:r>
      <w:r w:rsidRPr="00290D0D">
        <w:rPr>
          <w:rFonts w:ascii="Times New Roman" w:hAnsi="Times New Roman" w:cs="Times New Roman"/>
        </w:rPr>
        <w:t xml:space="preserve"> young people were asked to present poetry, essay and painting with a theme on women’s health and rights. </w:t>
      </w:r>
    </w:p>
    <w:p w14:paraId="3F8837AA" w14:textId="77777777" w:rsidR="00AD456E" w:rsidRDefault="00AD456E" w:rsidP="00356026">
      <w:pPr>
        <w:spacing w:line="360" w:lineRule="auto"/>
        <w:jc w:val="both"/>
        <w:rPr>
          <w:rFonts w:ascii="Times New Roman" w:hAnsi="Times New Roman" w:cs="Times New Roman"/>
        </w:rPr>
      </w:pPr>
    </w:p>
    <w:p w14:paraId="67CC4F58" w14:textId="0FDFC8AA" w:rsidR="002627AA" w:rsidRPr="00290D0D" w:rsidRDefault="00E37CC2" w:rsidP="00356026">
      <w:pPr>
        <w:spacing w:line="360" w:lineRule="auto"/>
        <w:jc w:val="both"/>
        <w:rPr>
          <w:rFonts w:ascii="Times New Roman" w:hAnsi="Times New Roman" w:cs="Times New Roman"/>
        </w:rPr>
      </w:pPr>
      <w:r>
        <w:rPr>
          <w:rFonts w:ascii="Times New Roman" w:hAnsi="Times New Roman" w:cs="Times New Roman"/>
        </w:rPr>
        <w:lastRenderedPageBreak/>
        <w:t>Forty-four</w:t>
      </w:r>
      <w:r w:rsidR="002627AA" w:rsidRPr="00290D0D">
        <w:rPr>
          <w:rFonts w:ascii="Times New Roman" w:hAnsi="Times New Roman" w:cs="Times New Roman"/>
        </w:rPr>
        <w:t xml:space="preserve"> participants took </w:t>
      </w:r>
      <w:r>
        <w:rPr>
          <w:rFonts w:ascii="Times New Roman" w:hAnsi="Times New Roman" w:cs="Times New Roman"/>
        </w:rPr>
        <w:t xml:space="preserve">an </w:t>
      </w:r>
      <w:r w:rsidR="002627AA" w:rsidRPr="00290D0D">
        <w:rPr>
          <w:rFonts w:ascii="Times New Roman" w:hAnsi="Times New Roman" w:cs="Times New Roman"/>
        </w:rPr>
        <w:t>active part in this competition</w:t>
      </w:r>
      <w:r>
        <w:rPr>
          <w:rFonts w:ascii="Times New Roman" w:hAnsi="Times New Roman" w:cs="Times New Roman"/>
        </w:rPr>
        <w:t>,</w:t>
      </w:r>
      <w:r w:rsidR="002627AA" w:rsidRPr="00290D0D">
        <w:rPr>
          <w:rFonts w:ascii="Times New Roman" w:hAnsi="Times New Roman" w:cs="Times New Roman"/>
        </w:rPr>
        <w:t xml:space="preserve"> and we are in the process of uploading the best entries </w:t>
      </w:r>
      <w:r>
        <w:rPr>
          <w:rFonts w:ascii="Times New Roman" w:hAnsi="Times New Roman" w:cs="Times New Roman"/>
        </w:rPr>
        <w:t>on</w:t>
      </w:r>
      <w:r w:rsidR="002627AA" w:rsidRPr="00290D0D">
        <w:rPr>
          <w:rFonts w:ascii="Times New Roman" w:hAnsi="Times New Roman" w:cs="Times New Roman"/>
        </w:rPr>
        <w:t xml:space="preserve"> our social media page.</w:t>
      </w:r>
      <w:r w:rsidR="00562EC8">
        <w:rPr>
          <w:rFonts w:ascii="Times New Roman" w:hAnsi="Times New Roman" w:cs="Times New Roman"/>
        </w:rPr>
        <w:t xml:space="preserve"> It was organised </w:t>
      </w:r>
      <w:r w:rsidRPr="00E37CC2">
        <w:rPr>
          <w:rFonts w:ascii="Times New Roman" w:hAnsi="Times New Roman" w:cs="Times New Roman"/>
        </w:rPr>
        <w:t xml:space="preserve">according to age group; </w:t>
      </w:r>
      <w:r>
        <w:rPr>
          <w:rFonts w:ascii="Times New Roman" w:hAnsi="Times New Roman" w:cs="Times New Roman"/>
        </w:rPr>
        <w:t xml:space="preserve">the </w:t>
      </w:r>
      <w:r w:rsidRPr="00E37CC2">
        <w:rPr>
          <w:rFonts w:ascii="Times New Roman" w:hAnsi="Times New Roman" w:cs="Times New Roman"/>
        </w:rPr>
        <w:t xml:space="preserve">first one for school-going adolescents and another </w:t>
      </w:r>
      <w:r w:rsidR="00562EC8">
        <w:rPr>
          <w:rFonts w:ascii="Times New Roman" w:hAnsi="Times New Roman" w:cs="Times New Roman"/>
        </w:rPr>
        <w:t>for college and youth volunteers.</w:t>
      </w:r>
    </w:p>
    <w:p w14:paraId="240CD3F6" w14:textId="161004D9" w:rsidR="00562EC8" w:rsidRDefault="00562EC8" w:rsidP="00562EC8">
      <w:pPr>
        <w:spacing w:line="360" w:lineRule="auto"/>
        <w:jc w:val="both"/>
        <w:rPr>
          <w:rFonts w:ascii="Times New Roman" w:hAnsi="Times New Roman" w:cs="Times New Roman"/>
        </w:rPr>
      </w:pPr>
      <w:r w:rsidRPr="00562EC8">
        <w:rPr>
          <w:rFonts w:ascii="Times New Roman" w:hAnsi="Times New Roman" w:cs="Times New Roman"/>
        </w:rPr>
        <w:t>RUWSEC founder day celebration</w:t>
      </w:r>
      <w:r w:rsidR="001271A2">
        <w:rPr>
          <w:rFonts w:ascii="Times New Roman" w:hAnsi="Times New Roman" w:cs="Times New Roman"/>
        </w:rPr>
        <w:t xml:space="preserve"> </w:t>
      </w:r>
      <w:r>
        <w:rPr>
          <w:rFonts w:ascii="Times New Roman" w:hAnsi="Times New Roman" w:cs="Times New Roman"/>
        </w:rPr>
        <w:t>was held on 24</w:t>
      </w:r>
      <w:r w:rsidRPr="00562EC8">
        <w:rPr>
          <w:rFonts w:ascii="Times New Roman" w:hAnsi="Times New Roman" w:cs="Times New Roman"/>
        </w:rPr>
        <w:t>th</w:t>
      </w:r>
      <w:r>
        <w:rPr>
          <w:rFonts w:ascii="Times New Roman" w:hAnsi="Times New Roman" w:cs="Times New Roman"/>
        </w:rPr>
        <w:t xml:space="preserve"> October 2017. </w:t>
      </w:r>
      <w:r w:rsidR="00E37CC2">
        <w:rPr>
          <w:rFonts w:ascii="Times New Roman" w:hAnsi="Times New Roman" w:cs="Times New Roman"/>
        </w:rPr>
        <w:t>On occasion</w:t>
      </w:r>
      <w:r w:rsidRPr="0053697E">
        <w:rPr>
          <w:rFonts w:ascii="Times New Roman" w:hAnsi="Times New Roman" w:cs="Times New Roman"/>
        </w:rPr>
        <w:t xml:space="preserve">, </w:t>
      </w:r>
      <w:r w:rsidR="00E37CC2">
        <w:rPr>
          <w:rFonts w:ascii="Times New Roman" w:hAnsi="Times New Roman" w:cs="Times New Roman"/>
        </w:rPr>
        <w:t>to</w:t>
      </w:r>
      <w:r w:rsidRPr="0053697E">
        <w:rPr>
          <w:rFonts w:ascii="Times New Roman" w:hAnsi="Times New Roman" w:cs="Times New Roman"/>
        </w:rPr>
        <w:t xml:space="preserve"> motivate rural poor students’ creative ideas and skills</w:t>
      </w:r>
      <w:r w:rsidR="00E37CC2">
        <w:rPr>
          <w:rFonts w:ascii="Times New Roman" w:hAnsi="Times New Roman" w:cs="Times New Roman"/>
        </w:rPr>
        <w:t>,</w:t>
      </w:r>
      <w:r w:rsidRPr="0053697E">
        <w:rPr>
          <w:rFonts w:ascii="Times New Roman" w:hAnsi="Times New Roman" w:cs="Times New Roman"/>
        </w:rPr>
        <w:t xml:space="preserve"> we invited</w:t>
      </w:r>
      <w:r w:rsidR="001271A2">
        <w:rPr>
          <w:rFonts w:ascii="Times New Roman" w:hAnsi="Times New Roman" w:cs="Times New Roman"/>
        </w:rPr>
        <w:t xml:space="preserve"> </w:t>
      </w:r>
      <w:r>
        <w:rPr>
          <w:rFonts w:ascii="Times New Roman" w:hAnsi="Times New Roman" w:cs="Times New Roman"/>
        </w:rPr>
        <w:t xml:space="preserve">students from government middle schools to submit </w:t>
      </w:r>
      <w:r w:rsidR="00E37CC2">
        <w:rPr>
          <w:rFonts w:ascii="Times New Roman" w:hAnsi="Times New Roman" w:cs="Times New Roman"/>
        </w:rPr>
        <w:t xml:space="preserve">a </w:t>
      </w:r>
      <w:r>
        <w:rPr>
          <w:rFonts w:ascii="Times New Roman" w:hAnsi="Times New Roman" w:cs="Times New Roman"/>
        </w:rPr>
        <w:t xml:space="preserve">short </w:t>
      </w:r>
      <w:r w:rsidR="00381839">
        <w:rPr>
          <w:rFonts w:ascii="Times New Roman" w:hAnsi="Times New Roman" w:cs="Times New Roman"/>
        </w:rPr>
        <w:t>poems</w:t>
      </w:r>
      <w:r>
        <w:rPr>
          <w:rFonts w:ascii="Times New Roman" w:hAnsi="Times New Roman" w:cs="Times New Roman"/>
        </w:rPr>
        <w:t xml:space="preserve">, drawings and essays on gender and women’s education and empowerment. The best three entries of each competition </w:t>
      </w:r>
      <w:r w:rsidR="00E37CC2">
        <w:rPr>
          <w:rFonts w:ascii="Times New Roman" w:hAnsi="Times New Roman" w:cs="Times New Roman"/>
        </w:rPr>
        <w:t>are</w:t>
      </w:r>
      <w:r>
        <w:rPr>
          <w:rFonts w:ascii="Times New Roman" w:hAnsi="Times New Roman" w:cs="Times New Roman"/>
        </w:rPr>
        <w:t xml:space="preserve"> selected and shared </w:t>
      </w:r>
      <w:r w:rsidR="00E37CC2">
        <w:rPr>
          <w:rFonts w:ascii="Times New Roman" w:hAnsi="Times New Roman" w:cs="Times New Roman"/>
        </w:rPr>
        <w:t>on</w:t>
      </w:r>
      <w:r>
        <w:rPr>
          <w:rFonts w:ascii="Times New Roman" w:hAnsi="Times New Roman" w:cs="Times New Roman"/>
        </w:rPr>
        <w:t xml:space="preserve"> our </w:t>
      </w:r>
      <w:r w:rsidR="004154F3">
        <w:rPr>
          <w:rFonts w:ascii="Times New Roman" w:hAnsi="Times New Roman" w:cs="Times New Roman"/>
        </w:rPr>
        <w:t>social</w:t>
      </w:r>
      <w:r>
        <w:rPr>
          <w:rFonts w:ascii="Times New Roman" w:hAnsi="Times New Roman" w:cs="Times New Roman"/>
        </w:rPr>
        <w:t xml:space="preserve"> media platforms. Prizes were distributed to </w:t>
      </w:r>
      <w:r w:rsidR="00E37CC2">
        <w:rPr>
          <w:rFonts w:ascii="Times New Roman" w:hAnsi="Times New Roman" w:cs="Times New Roman"/>
        </w:rPr>
        <w:t xml:space="preserve">the </w:t>
      </w:r>
      <w:r>
        <w:rPr>
          <w:rFonts w:ascii="Times New Roman" w:hAnsi="Times New Roman" w:cs="Times New Roman"/>
        </w:rPr>
        <w:t xml:space="preserve">best students </w:t>
      </w:r>
      <w:r w:rsidR="00E37CC2">
        <w:rPr>
          <w:rFonts w:ascii="Times New Roman" w:hAnsi="Times New Roman" w:cs="Times New Roman"/>
        </w:rPr>
        <w:t>on occasion</w:t>
      </w:r>
      <w:r>
        <w:rPr>
          <w:rFonts w:ascii="Times New Roman" w:hAnsi="Times New Roman" w:cs="Times New Roman"/>
        </w:rPr>
        <w:t xml:space="preserve">. </w:t>
      </w:r>
    </w:p>
    <w:p w14:paraId="1B2C5AE9" w14:textId="77777777" w:rsidR="00562EC8" w:rsidRDefault="00562EC8" w:rsidP="00562EC8">
      <w:pPr>
        <w:rPr>
          <w:rFonts w:ascii="Times New Roman" w:hAnsi="Times New Roman" w:cs="Times New Roman"/>
        </w:rPr>
      </w:pPr>
    </w:p>
    <w:p w14:paraId="0FA86E9F" w14:textId="77777777" w:rsidR="00562EC8" w:rsidRPr="003C5E43" w:rsidRDefault="00562EC8" w:rsidP="00562EC8">
      <w:pPr>
        <w:rPr>
          <w:rFonts w:ascii="Times New Roman" w:hAnsi="Times New Roman" w:cs="Times New Roman"/>
        </w:rPr>
      </w:pPr>
      <w:r>
        <w:rPr>
          <w:rFonts w:ascii="Times New Roman" w:hAnsi="Times New Roman" w:cs="Times New Roman"/>
          <w:noProof/>
          <w:lang w:eastAsia="en-IN"/>
        </w:rPr>
        <w:drawing>
          <wp:inline distT="0" distB="0" distL="0" distR="0" wp14:anchorId="2899A5BF" wp14:editId="2978686E">
            <wp:extent cx="5715000" cy="4257675"/>
            <wp:effectExtent l="0" t="0" r="0" b="9525"/>
            <wp:docPr id="13" name="Picture 13" descr="E:\RUWSEC 2017-18\Photo\School students CComp  photo\100_7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UWSEC 2017-18\Photo\School students CComp  photo\100_78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0" cy="4257675"/>
                    </a:xfrm>
                    <a:prstGeom prst="rect">
                      <a:avLst/>
                    </a:prstGeom>
                    <a:noFill/>
                    <a:ln>
                      <a:noFill/>
                    </a:ln>
                  </pic:spPr>
                </pic:pic>
              </a:graphicData>
            </a:graphic>
          </wp:inline>
        </w:drawing>
      </w:r>
    </w:p>
    <w:p w14:paraId="4BA8724C" w14:textId="77777777" w:rsidR="00562EC8" w:rsidRDefault="00AD456E" w:rsidP="00356026">
      <w:pPr>
        <w:spacing w:line="360" w:lineRule="auto"/>
        <w:jc w:val="both"/>
        <w:rPr>
          <w:rFonts w:ascii="Times New Roman" w:hAnsi="Times New Roman" w:cs="Times New Roman"/>
          <w:b/>
        </w:rPr>
      </w:pPr>
      <w:r>
        <w:rPr>
          <w:rFonts w:ascii="Times New Roman" w:hAnsi="Times New Roman" w:cs="Times New Roman"/>
          <w:b/>
        </w:rPr>
        <w:t xml:space="preserve">Group photo of government school students who got prizes on the RUWSEC founders day competition </w:t>
      </w:r>
    </w:p>
    <w:p w14:paraId="1835B1B7" w14:textId="77777777" w:rsidR="002142D2" w:rsidRDefault="002142D2" w:rsidP="00356026">
      <w:pPr>
        <w:spacing w:line="360" w:lineRule="auto"/>
        <w:jc w:val="both"/>
        <w:rPr>
          <w:rFonts w:ascii="Times New Roman" w:hAnsi="Times New Roman" w:cs="Times New Roman"/>
          <w:b/>
        </w:rPr>
      </w:pPr>
    </w:p>
    <w:p w14:paraId="5EEF86BB" w14:textId="77777777" w:rsidR="002142D2" w:rsidRDefault="002142D2" w:rsidP="00356026">
      <w:pPr>
        <w:spacing w:line="360" w:lineRule="auto"/>
        <w:jc w:val="both"/>
        <w:rPr>
          <w:rFonts w:ascii="Times New Roman" w:hAnsi="Times New Roman" w:cs="Times New Roman"/>
          <w:b/>
        </w:rPr>
      </w:pPr>
    </w:p>
    <w:p w14:paraId="26109831" w14:textId="77777777" w:rsidR="002142D2" w:rsidRDefault="002142D2" w:rsidP="00356026">
      <w:pPr>
        <w:spacing w:line="360" w:lineRule="auto"/>
        <w:jc w:val="both"/>
        <w:rPr>
          <w:rFonts w:ascii="Times New Roman" w:hAnsi="Times New Roman" w:cs="Times New Roman"/>
          <w:b/>
        </w:rPr>
      </w:pPr>
    </w:p>
    <w:p w14:paraId="65AB44A0" w14:textId="77777777" w:rsidR="002142D2" w:rsidRDefault="002142D2" w:rsidP="00356026">
      <w:pPr>
        <w:spacing w:line="360" w:lineRule="auto"/>
        <w:jc w:val="both"/>
        <w:rPr>
          <w:rFonts w:ascii="Times New Roman" w:hAnsi="Times New Roman" w:cs="Times New Roman"/>
          <w:b/>
        </w:rPr>
      </w:pPr>
    </w:p>
    <w:p w14:paraId="76748A22" w14:textId="77777777" w:rsidR="002142D2" w:rsidRDefault="002142D2" w:rsidP="00356026">
      <w:pPr>
        <w:spacing w:line="360" w:lineRule="auto"/>
        <w:jc w:val="both"/>
        <w:rPr>
          <w:rFonts w:ascii="Times New Roman" w:hAnsi="Times New Roman" w:cs="Times New Roman"/>
          <w:b/>
        </w:rPr>
      </w:pPr>
    </w:p>
    <w:p w14:paraId="6FE43CA6" w14:textId="77777777" w:rsidR="00562EC8" w:rsidRDefault="00562EC8" w:rsidP="00356026">
      <w:pPr>
        <w:spacing w:line="360" w:lineRule="auto"/>
        <w:jc w:val="both"/>
        <w:rPr>
          <w:rFonts w:ascii="Times New Roman" w:hAnsi="Times New Roman" w:cs="Times New Roman"/>
          <w:b/>
        </w:rPr>
      </w:pPr>
      <w:r>
        <w:rPr>
          <w:rFonts w:ascii="Times New Roman" w:hAnsi="Times New Roman" w:cs="Times New Roman"/>
          <w:noProof/>
          <w:lang w:eastAsia="en-IN"/>
        </w:rPr>
        <w:drawing>
          <wp:inline distT="0" distB="0" distL="0" distR="0" wp14:anchorId="0B4B07D9" wp14:editId="5878D909">
            <wp:extent cx="5410200" cy="3009900"/>
            <wp:effectExtent l="0" t="0" r="0" b="0"/>
            <wp:docPr id="14" name="Picture 14" descr="E:\RUWSEC 2017-18\Photo\School students CComp  photo\100_7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UWSEC 2017-18\Photo\School students CComp  photo\100_78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1210" cy="3016025"/>
                    </a:xfrm>
                    <a:prstGeom prst="rect">
                      <a:avLst/>
                    </a:prstGeom>
                    <a:noFill/>
                    <a:ln>
                      <a:noFill/>
                    </a:ln>
                  </pic:spPr>
                </pic:pic>
              </a:graphicData>
            </a:graphic>
          </wp:inline>
        </w:drawing>
      </w:r>
    </w:p>
    <w:p w14:paraId="21F7A7B7" w14:textId="77777777" w:rsidR="00562EC8" w:rsidRDefault="00562EC8" w:rsidP="00562EC8">
      <w:pPr>
        <w:spacing w:line="360" w:lineRule="auto"/>
        <w:jc w:val="center"/>
        <w:rPr>
          <w:rFonts w:ascii="Times New Roman" w:hAnsi="Times New Roman" w:cs="Times New Roman"/>
          <w:b/>
        </w:rPr>
      </w:pPr>
      <w:r>
        <w:rPr>
          <w:rFonts w:ascii="Times New Roman" w:hAnsi="Times New Roman" w:cs="Times New Roman"/>
          <w:b/>
          <w:noProof/>
          <w:lang w:eastAsia="en-IN"/>
        </w:rPr>
        <w:drawing>
          <wp:inline distT="0" distB="0" distL="0" distR="0" wp14:anchorId="2F2B19DE" wp14:editId="238C2D32">
            <wp:extent cx="5067300" cy="4562475"/>
            <wp:effectExtent l="0" t="0" r="0" b="9525"/>
            <wp:docPr id="11" name="Picture 11" descr="C:\Users\BALU\Desktop\RUWSEC Activity Report 2016-2021\Photo 2016-17\Kalaiyara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LU\Desktop\RUWSEC Activity Report 2016-2021\Photo 2016-17\Kalaiyarasa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67300" cy="4562475"/>
                    </a:xfrm>
                    <a:prstGeom prst="rect">
                      <a:avLst/>
                    </a:prstGeom>
                    <a:noFill/>
                    <a:ln>
                      <a:noFill/>
                    </a:ln>
                  </pic:spPr>
                </pic:pic>
              </a:graphicData>
            </a:graphic>
          </wp:inline>
        </w:drawing>
      </w:r>
    </w:p>
    <w:p w14:paraId="34E9D140" w14:textId="77777777" w:rsidR="00562EC8" w:rsidRDefault="00562EC8" w:rsidP="00562EC8">
      <w:pPr>
        <w:spacing w:line="360" w:lineRule="auto"/>
        <w:jc w:val="center"/>
        <w:rPr>
          <w:rFonts w:ascii="Times New Roman" w:hAnsi="Times New Roman" w:cs="Times New Roman"/>
          <w:b/>
        </w:rPr>
      </w:pPr>
    </w:p>
    <w:p w14:paraId="090D5FD1" w14:textId="77777777" w:rsidR="00562EC8" w:rsidRDefault="00562EC8" w:rsidP="00356026">
      <w:pPr>
        <w:spacing w:line="360" w:lineRule="auto"/>
        <w:jc w:val="both"/>
        <w:rPr>
          <w:rFonts w:ascii="Times New Roman" w:hAnsi="Times New Roman" w:cs="Times New Roman"/>
          <w:b/>
        </w:rPr>
      </w:pPr>
    </w:p>
    <w:p w14:paraId="6121870D" w14:textId="56007A78" w:rsidR="00E240A8" w:rsidRDefault="00E240A8" w:rsidP="00356026">
      <w:pPr>
        <w:spacing w:line="360" w:lineRule="auto"/>
        <w:jc w:val="both"/>
        <w:rPr>
          <w:rFonts w:ascii="Times New Roman" w:hAnsi="Times New Roman" w:cs="Times New Roman"/>
        </w:rPr>
      </w:pPr>
      <w:r w:rsidRPr="00E240A8">
        <w:rPr>
          <w:rFonts w:ascii="Times New Roman" w:hAnsi="Times New Roman" w:cs="Times New Roman"/>
          <w:b/>
        </w:rPr>
        <w:lastRenderedPageBreak/>
        <w:t xml:space="preserve">Programme for promoting SRHR of </w:t>
      </w:r>
      <w:r w:rsidR="001908AA" w:rsidRPr="00E240A8">
        <w:rPr>
          <w:rFonts w:ascii="Times New Roman" w:hAnsi="Times New Roman" w:cs="Times New Roman"/>
          <w:b/>
        </w:rPr>
        <w:t>adults</w:t>
      </w:r>
      <w:r w:rsidR="001908AA">
        <w:rPr>
          <w:rFonts w:ascii="Times New Roman" w:hAnsi="Times New Roman" w:cs="Times New Roman"/>
        </w:rPr>
        <w:t>:</w:t>
      </w:r>
      <w:r>
        <w:rPr>
          <w:rFonts w:ascii="Times New Roman" w:hAnsi="Times New Roman" w:cs="Times New Roman"/>
        </w:rPr>
        <w:t xml:space="preserve"> </w:t>
      </w:r>
      <w:r w:rsidR="002627AA" w:rsidRPr="00290D0D">
        <w:rPr>
          <w:rFonts w:ascii="Times New Roman" w:hAnsi="Times New Roman" w:cs="Times New Roman"/>
        </w:rPr>
        <w:t xml:space="preserve">With the </w:t>
      </w:r>
      <w:r w:rsidR="004154F3" w:rsidRPr="00290D0D">
        <w:rPr>
          <w:rFonts w:ascii="Times New Roman" w:hAnsi="Times New Roman" w:cs="Times New Roman"/>
        </w:rPr>
        <w:t>long-term</w:t>
      </w:r>
      <w:r w:rsidR="002627AA" w:rsidRPr="00290D0D">
        <w:rPr>
          <w:rFonts w:ascii="Times New Roman" w:hAnsi="Times New Roman" w:cs="Times New Roman"/>
        </w:rPr>
        <w:t xml:space="preserve"> vision </w:t>
      </w:r>
      <w:r w:rsidR="00E37CC2">
        <w:rPr>
          <w:rFonts w:ascii="Times New Roman" w:hAnsi="Times New Roman" w:cs="Times New Roman"/>
        </w:rPr>
        <w:t>of</w:t>
      </w:r>
      <w:r w:rsidR="002627AA" w:rsidRPr="00290D0D">
        <w:rPr>
          <w:rFonts w:ascii="Times New Roman" w:hAnsi="Times New Roman" w:cs="Times New Roman"/>
        </w:rPr>
        <w:t xml:space="preserve"> promoting gender equality, improving and stressing the importance of sexual and reproductive health rights</w:t>
      </w:r>
      <w:r w:rsidR="00E37CC2">
        <w:rPr>
          <w:rFonts w:ascii="Times New Roman" w:hAnsi="Times New Roman" w:cs="Times New Roman"/>
        </w:rPr>
        <w:t>,</w:t>
      </w:r>
      <w:r w:rsidR="002627AA" w:rsidRPr="00290D0D">
        <w:rPr>
          <w:rFonts w:ascii="Times New Roman" w:hAnsi="Times New Roman" w:cs="Times New Roman"/>
        </w:rPr>
        <w:t xml:space="preserve"> a training session was organised for the newly married couples, 18 members took part in this training. Special </w:t>
      </w:r>
      <w:r w:rsidR="00E37CC2">
        <w:rPr>
          <w:rFonts w:ascii="Times New Roman" w:hAnsi="Times New Roman" w:cs="Times New Roman"/>
        </w:rPr>
        <w:t>training</w:t>
      </w:r>
      <w:r w:rsidR="002627AA" w:rsidRPr="00290D0D">
        <w:rPr>
          <w:rFonts w:ascii="Times New Roman" w:hAnsi="Times New Roman" w:cs="Times New Roman"/>
        </w:rPr>
        <w:t xml:space="preserve">, constant guidance and counselling are provided for pregnant women. </w:t>
      </w:r>
    </w:p>
    <w:p w14:paraId="5E46EB6B" w14:textId="3F15FD97" w:rsidR="002627AA" w:rsidRPr="00290D0D" w:rsidRDefault="002627AA" w:rsidP="00356026">
      <w:pPr>
        <w:spacing w:line="360" w:lineRule="auto"/>
        <w:jc w:val="both"/>
        <w:rPr>
          <w:rFonts w:ascii="Times New Roman" w:hAnsi="Times New Roman" w:cs="Times New Roman"/>
        </w:rPr>
      </w:pPr>
      <w:r w:rsidRPr="00290D0D">
        <w:rPr>
          <w:rFonts w:ascii="Times New Roman" w:hAnsi="Times New Roman" w:cs="Times New Roman"/>
        </w:rPr>
        <w:t>During the field visits</w:t>
      </w:r>
      <w:r w:rsidR="00E37CC2" w:rsidRPr="00E37CC2">
        <w:rPr>
          <w:rFonts w:ascii="Times New Roman" w:hAnsi="Times New Roman" w:cs="Times New Roman"/>
        </w:rPr>
        <w:t xml:space="preserve">, the staff members visited all the 25 project villages and provided counselling for pregnant women, single children, and </w:t>
      </w:r>
      <w:r w:rsidR="00381839">
        <w:rPr>
          <w:rFonts w:ascii="Times New Roman" w:hAnsi="Times New Roman" w:cs="Times New Roman"/>
        </w:rPr>
        <w:t>six-month-old babies</w:t>
      </w:r>
      <w:r w:rsidRPr="00290D0D">
        <w:rPr>
          <w:rFonts w:ascii="Times New Roman" w:hAnsi="Times New Roman" w:cs="Times New Roman"/>
        </w:rPr>
        <w:t>.</w:t>
      </w:r>
    </w:p>
    <w:p w14:paraId="61C23EB6" w14:textId="5736BCA0" w:rsidR="002627AA" w:rsidRDefault="002627AA" w:rsidP="00356026">
      <w:pPr>
        <w:spacing w:line="360" w:lineRule="auto"/>
        <w:jc w:val="both"/>
        <w:rPr>
          <w:rFonts w:ascii="Times New Roman" w:hAnsi="Times New Roman" w:cs="Times New Roman"/>
        </w:rPr>
      </w:pPr>
      <w:r w:rsidRPr="00290D0D">
        <w:rPr>
          <w:rFonts w:ascii="Times New Roman" w:hAnsi="Times New Roman" w:cs="Times New Roman"/>
        </w:rPr>
        <w:t>During pregnancy</w:t>
      </w:r>
      <w:r w:rsidR="00E37CC2">
        <w:rPr>
          <w:rFonts w:ascii="Times New Roman" w:hAnsi="Times New Roman" w:cs="Times New Roman"/>
        </w:rPr>
        <w:t>,</w:t>
      </w:r>
      <w:r w:rsidRPr="00290D0D">
        <w:rPr>
          <w:rFonts w:ascii="Times New Roman" w:hAnsi="Times New Roman" w:cs="Times New Roman"/>
        </w:rPr>
        <w:t xml:space="preserve"> if the woman has mental health problems</w:t>
      </w:r>
      <w:r w:rsidR="00E37CC2">
        <w:rPr>
          <w:rFonts w:ascii="Times New Roman" w:hAnsi="Times New Roman" w:cs="Times New Roman"/>
        </w:rPr>
        <w:t>,</w:t>
      </w:r>
      <w:r w:rsidRPr="00290D0D">
        <w:rPr>
          <w:rFonts w:ascii="Times New Roman" w:hAnsi="Times New Roman" w:cs="Times New Roman"/>
        </w:rPr>
        <w:t xml:space="preserve"> it would affect both mother and the baby with focus this</w:t>
      </w:r>
      <w:r w:rsidR="00381839">
        <w:rPr>
          <w:rFonts w:ascii="Times New Roman" w:hAnsi="Times New Roman" w:cs="Times New Roman"/>
        </w:rPr>
        <w:t>,</w:t>
      </w:r>
      <w:r w:rsidRPr="00290D0D">
        <w:rPr>
          <w:rFonts w:ascii="Times New Roman" w:hAnsi="Times New Roman" w:cs="Times New Roman"/>
        </w:rPr>
        <w:t xml:space="preserve"> special training was organised during July 2017. A mental health specialist </w:t>
      </w:r>
      <w:r w:rsidR="00381839">
        <w:rPr>
          <w:rFonts w:ascii="Times New Roman" w:hAnsi="Times New Roman" w:cs="Times New Roman"/>
        </w:rPr>
        <w:t>Dr</w:t>
      </w:r>
      <w:r w:rsidRPr="00290D0D">
        <w:rPr>
          <w:rFonts w:ascii="Times New Roman" w:hAnsi="Times New Roman" w:cs="Times New Roman"/>
        </w:rPr>
        <w:t xml:space="preserve"> Kannan from Chennai was invited to address a session on </w:t>
      </w:r>
      <w:r w:rsidR="00381839">
        <w:rPr>
          <w:rFonts w:ascii="Times New Roman" w:hAnsi="Times New Roman" w:cs="Times New Roman"/>
        </w:rPr>
        <w:t xml:space="preserve">the </w:t>
      </w:r>
      <w:r w:rsidRPr="00290D0D">
        <w:rPr>
          <w:rFonts w:ascii="Times New Roman" w:hAnsi="Times New Roman" w:cs="Times New Roman"/>
        </w:rPr>
        <w:t>Effects of mental health problems during pregnancy. In the session</w:t>
      </w:r>
      <w:r w:rsidR="00381839">
        <w:rPr>
          <w:rFonts w:ascii="Times New Roman" w:hAnsi="Times New Roman" w:cs="Times New Roman"/>
        </w:rPr>
        <w:t>,</w:t>
      </w:r>
      <w:r w:rsidRPr="00290D0D">
        <w:rPr>
          <w:rFonts w:ascii="Times New Roman" w:hAnsi="Times New Roman" w:cs="Times New Roman"/>
        </w:rPr>
        <w:t xml:space="preserve"> </w:t>
      </w:r>
      <w:r w:rsidR="002636DD">
        <w:rPr>
          <w:rFonts w:ascii="Times New Roman" w:hAnsi="Times New Roman" w:cs="Times New Roman"/>
        </w:rPr>
        <w:t>three</w:t>
      </w:r>
      <w:r w:rsidRPr="00290D0D">
        <w:rPr>
          <w:rFonts w:ascii="Times New Roman" w:hAnsi="Times New Roman" w:cs="Times New Roman"/>
        </w:rPr>
        <w:t xml:space="preserve"> pregnant women and </w:t>
      </w:r>
      <w:r w:rsidR="00381839">
        <w:rPr>
          <w:rFonts w:ascii="Times New Roman" w:hAnsi="Times New Roman" w:cs="Times New Roman"/>
        </w:rPr>
        <w:t>seven</w:t>
      </w:r>
      <w:r w:rsidRPr="00290D0D">
        <w:rPr>
          <w:rFonts w:ascii="Times New Roman" w:hAnsi="Times New Roman" w:cs="Times New Roman"/>
        </w:rPr>
        <w:t xml:space="preserve"> couples from the project villages and 11 staff members totalling 28 members</w:t>
      </w:r>
      <w:r w:rsidR="002636DD">
        <w:rPr>
          <w:rFonts w:ascii="Times New Roman" w:hAnsi="Times New Roman" w:cs="Times New Roman"/>
        </w:rPr>
        <w:t>,</w:t>
      </w:r>
      <w:r w:rsidRPr="00290D0D">
        <w:rPr>
          <w:rFonts w:ascii="Times New Roman" w:hAnsi="Times New Roman" w:cs="Times New Roman"/>
        </w:rPr>
        <w:t xml:space="preserve"> took </w:t>
      </w:r>
      <w:r w:rsidR="00381839">
        <w:rPr>
          <w:rFonts w:ascii="Times New Roman" w:hAnsi="Times New Roman" w:cs="Times New Roman"/>
        </w:rPr>
        <w:t xml:space="preserve">an </w:t>
      </w:r>
      <w:r w:rsidRPr="00290D0D">
        <w:rPr>
          <w:rFonts w:ascii="Times New Roman" w:hAnsi="Times New Roman" w:cs="Times New Roman"/>
        </w:rPr>
        <w:t>active part. In five of the project villages</w:t>
      </w:r>
      <w:r w:rsidR="002636DD">
        <w:rPr>
          <w:rFonts w:ascii="Times New Roman" w:hAnsi="Times New Roman" w:cs="Times New Roman"/>
        </w:rPr>
        <w:t>,</w:t>
      </w:r>
      <w:r w:rsidRPr="00290D0D">
        <w:rPr>
          <w:rFonts w:ascii="Times New Roman" w:hAnsi="Times New Roman" w:cs="Times New Roman"/>
        </w:rPr>
        <w:t xml:space="preserve"> </w:t>
      </w:r>
      <w:r w:rsidR="00381839">
        <w:rPr>
          <w:rFonts w:ascii="Times New Roman" w:hAnsi="Times New Roman" w:cs="Times New Roman"/>
        </w:rPr>
        <w:t>community-based</w:t>
      </w:r>
      <w:r w:rsidRPr="00290D0D">
        <w:rPr>
          <w:rFonts w:ascii="Times New Roman" w:hAnsi="Times New Roman" w:cs="Times New Roman"/>
        </w:rPr>
        <w:t xml:space="preserve"> workshops on mental health and well-being during pregnancy</w:t>
      </w:r>
      <w:r w:rsidR="002636DD">
        <w:rPr>
          <w:rFonts w:ascii="Times New Roman" w:hAnsi="Times New Roman" w:cs="Times New Roman"/>
        </w:rPr>
        <w:t>,</w:t>
      </w:r>
      <w:r w:rsidRPr="00290D0D">
        <w:rPr>
          <w:rFonts w:ascii="Times New Roman" w:hAnsi="Times New Roman" w:cs="Times New Roman"/>
        </w:rPr>
        <w:t xml:space="preserve"> and in another five villages</w:t>
      </w:r>
      <w:r w:rsidR="00381839">
        <w:rPr>
          <w:rFonts w:ascii="Times New Roman" w:hAnsi="Times New Roman" w:cs="Times New Roman"/>
        </w:rPr>
        <w:t>,</w:t>
      </w:r>
      <w:r w:rsidRPr="00290D0D">
        <w:rPr>
          <w:rFonts w:ascii="Times New Roman" w:hAnsi="Times New Roman" w:cs="Times New Roman"/>
        </w:rPr>
        <w:t xml:space="preserve"> reproductive health problems were conducted 301 women took part in these workshops. Support group meetings are conducted for cancer patients </w:t>
      </w:r>
      <w:r w:rsidR="00381839">
        <w:rPr>
          <w:rFonts w:ascii="Times New Roman" w:hAnsi="Times New Roman" w:cs="Times New Roman"/>
        </w:rPr>
        <w:t>every month</w:t>
      </w:r>
      <w:r w:rsidRPr="00290D0D">
        <w:rPr>
          <w:rFonts w:ascii="Times New Roman" w:hAnsi="Times New Roman" w:cs="Times New Roman"/>
        </w:rPr>
        <w:t xml:space="preserve"> 11 women and </w:t>
      </w:r>
      <w:r w:rsidR="00381839">
        <w:rPr>
          <w:rFonts w:ascii="Times New Roman" w:hAnsi="Times New Roman" w:cs="Times New Roman"/>
        </w:rPr>
        <w:t>five</w:t>
      </w:r>
      <w:r w:rsidRPr="00290D0D">
        <w:rPr>
          <w:rFonts w:ascii="Times New Roman" w:hAnsi="Times New Roman" w:cs="Times New Roman"/>
        </w:rPr>
        <w:t xml:space="preserve"> men attend these meetings regularly</w:t>
      </w:r>
      <w:r w:rsidR="00381839">
        <w:rPr>
          <w:rFonts w:ascii="Times New Roman" w:hAnsi="Times New Roman" w:cs="Times New Roman"/>
        </w:rPr>
        <w:t>; guidance</w:t>
      </w:r>
      <w:r w:rsidRPr="00290D0D">
        <w:rPr>
          <w:rFonts w:ascii="Times New Roman" w:hAnsi="Times New Roman" w:cs="Times New Roman"/>
        </w:rPr>
        <w:t xml:space="preserve"> and counselling </w:t>
      </w:r>
      <w:r w:rsidR="00381839">
        <w:rPr>
          <w:rFonts w:ascii="Times New Roman" w:hAnsi="Times New Roman" w:cs="Times New Roman"/>
        </w:rPr>
        <w:t>are</w:t>
      </w:r>
      <w:r w:rsidRPr="00290D0D">
        <w:rPr>
          <w:rFonts w:ascii="Times New Roman" w:hAnsi="Times New Roman" w:cs="Times New Roman"/>
        </w:rPr>
        <w:t xml:space="preserve"> provided during these meetings.</w:t>
      </w:r>
    </w:p>
    <w:p w14:paraId="73ECB9F6" w14:textId="77777777" w:rsidR="00E25A49" w:rsidRPr="00165720" w:rsidRDefault="00165720" w:rsidP="00165720">
      <w:pPr>
        <w:spacing w:line="360" w:lineRule="auto"/>
        <w:jc w:val="center"/>
        <w:rPr>
          <w:rFonts w:ascii="Times New Roman" w:hAnsi="Times New Roman" w:cs="Times New Roman"/>
          <w:b/>
        </w:rPr>
      </w:pPr>
      <w:r w:rsidRPr="00165720">
        <w:rPr>
          <w:rFonts w:ascii="Times New Roman" w:hAnsi="Times New Roman" w:cs="Times New Roman"/>
          <w:b/>
        </w:rPr>
        <w:t>Gender and SRHR workshop for Newly Married Couples</w:t>
      </w:r>
    </w:p>
    <w:p w14:paraId="5BA6F725" w14:textId="77777777" w:rsidR="00E25A49" w:rsidRDefault="00E25A49" w:rsidP="00356026">
      <w:pPr>
        <w:spacing w:line="360" w:lineRule="auto"/>
        <w:jc w:val="both"/>
        <w:rPr>
          <w:rFonts w:ascii="Times New Roman" w:hAnsi="Times New Roman" w:cs="Times New Roman"/>
        </w:rPr>
      </w:pPr>
      <w:r w:rsidRPr="00E25A49">
        <w:rPr>
          <w:rFonts w:ascii="Times New Roman" w:hAnsi="Times New Roman" w:cs="Times New Roman"/>
          <w:noProof/>
          <w:lang w:eastAsia="en-IN"/>
        </w:rPr>
        <w:drawing>
          <wp:inline distT="0" distB="0" distL="0" distR="0" wp14:anchorId="53AE9EF2" wp14:editId="6D148433">
            <wp:extent cx="5172075" cy="3276600"/>
            <wp:effectExtent l="0" t="0" r="9525" b="0"/>
            <wp:docPr id="26" name="Picture 5" descr="C:\Documents and Settings\RUWSEC\Desktop\New Folder\100_7140.JPG"/>
            <wp:cNvGraphicFramePr/>
            <a:graphic xmlns:a="http://schemas.openxmlformats.org/drawingml/2006/main">
              <a:graphicData uri="http://schemas.openxmlformats.org/drawingml/2006/picture">
                <pic:pic xmlns:pic="http://schemas.openxmlformats.org/drawingml/2006/picture">
                  <pic:nvPicPr>
                    <pic:cNvPr id="6" name="Picture 5" descr="C:\Documents and Settings\RUWSEC\Desktop\New Folder\100_7140.JPG"/>
                    <pic:cNvPicPr/>
                  </pic:nvPicPr>
                  <pic:blipFill>
                    <a:blip r:embed="rId21" cstate="print"/>
                    <a:srcRect/>
                    <a:stretch>
                      <a:fillRect/>
                    </a:stretch>
                  </pic:blipFill>
                  <pic:spPr bwMode="auto">
                    <a:xfrm>
                      <a:off x="0" y="0"/>
                      <a:ext cx="5179194" cy="3281110"/>
                    </a:xfrm>
                    <a:prstGeom prst="rect">
                      <a:avLst/>
                    </a:prstGeom>
                    <a:noFill/>
                    <a:ln w="9525">
                      <a:noFill/>
                      <a:miter lim="800000"/>
                      <a:headEnd/>
                      <a:tailEnd/>
                    </a:ln>
                  </pic:spPr>
                </pic:pic>
              </a:graphicData>
            </a:graphic>
          </wp:inline>
        </w:drawing>
      </w:r>
    </w:p>
    <w:p w14:paraId="2F642C1F" w14:textId="493EB44C" w:rsidR="00E25A49" w:rsidRDefault="00165720" w:rsidP="00165720">
      <w:pPr>
        <w:spacing w:line="360" w:lineRule="auto"/>
        <w:jc w:val="center"/>
        <w:rPr>
          <w:rFonts w:ascii="Times New Roman" w:hAnsi="Times New Roman" w:cs="Times New Roman"/>
          <w:b/>
        </w:rPr>
      </w:pPr>
      <w:r w:rsidRPr="00165720">
        <w:rPr>
          <w:rFonts w:ascii="Times New Roman" w:hAnsi="Times New Roman" w:cs="Times New Roman"/>
          <w:b/>
        </w:rPr>
        <w:t xml:space="preserve">Reproductive Health </w:t>
      </w:r>
      <w:r w:rsidR="00381839">
        <w:rPr>
          <w:rFonts w:ascii="Times New Roman" w:hAnsi="Times New Roman" w:cs="Times New Roman"/>
          <w:b/>
        </w:rPr>
        <w:t>Training</w:t>
      </w:r>
      <w:r w:rsidRPr="00165720">
        <w:rPr>
          <w:rFonts w:ascii="Times New Roman" w:hAnsi="Times New Roman" w:cs="Times New Roman"/>
          <w:b/>
        </w:rPr>
        <w:t xml:space="preserve"> for Women with Single Child</w:t>
      </w:r>
    </w:p>
    <w:p w14:paraId="30FD6765" w14:textId="77777777" w:rsidR="002142D2" w:rsidRDefault="002142D2" w:rsidP="00165720">
      <w:pPr>
        <w:spacing w:line="360" w:lineRule="auto"/>
        <w:jc w:val="center"/>
        <w:rPr>
          <w:rFonts w:ascii="Times New Roman" w:hAnsi="Times New Roman" w:cs="Times New Roman"/>
          <w:b/>
        </w:rPr>
      </w:pPr>
    </w:p>
    <w:p w14:paraId="04746822" w14:textId="77777777" w:rsidR="002142D2" w:rsidRPr="00165720" w:rsidRDefault="002142D2" w:rsidP="00165720">
      <w:pPr>
        <w:spacing w:line="360" w:lineRule="auto"/>
        <w:jc w:val="center"/>
        <w:rPr>
          <w:rFonts w:ascii="Times New Roman" w:hAnsi="Times New Roman" w:cs="Times New Roman"/>
          <w:b/>
        </w:rPr>
      </w:pPr>
    </w:p>
    <w:p w14:paraId="00CB9D0C" w14:textId="77777777" w:rsidR="00165720" w:rsidRDefault="00165720" w:rsidP="00356026">
      <w:pPr>
        <w:spacing w:line="360" w:lineRule="auto"/>
        <w:jc w:val="both"/>
        <w:rPr>
          <w:rFonts w:ascii="Times New Roman" w:hAnsi="Times New Roman" w:cs="Times New Roman"/>
        </w:rPr>
      </w:pPr>
      <w:r w:rsidRPr="00165720">
        <w:rPr>
          <w:rFonts w:ascii="Times New Roman" w:hAnsi="Times New Roman" w:cs="Times New Roman"/>
          <w:noProof/>
          <w:lang w:eastAsia="en-IN"/>
        </w:rPr>
        <w:lastRenderedPageBreak/>
        <w:drawing>
          <wp:inline distT="0" distB="0" distL="0" distR="0" wp14:anchorId="47209402" wp14:editId="47DAF7C1">
            <wp:extent cx="5438775" cy="3800475"/>
            <wp:effectExtent l="0" t="0" r="9525" b="9525"/>
            <wp:docPr id="27" name="Picture 7" descr="C:\Documents and Settings\RUWSEC\Desktop\New Folder\100_6847.JPG"/>
            <wp:cNvGraphicFramePr/>
            <a:graphic xmlns:a="http://schemas.openxmlformats.org/drawingml/2006/main">
              <a:graphicData uri="http://schemas.openxmlformats.org/drawingml/2006/picture">
                <pic:pic xmlns:pic="http://schemas.openxmlformats.org/drawingml/2006/picture">
                  <pic:nvPicPr>
                    <pic:cNvPr id="8" name="Picture 7" descr="C:\Documents and Settings\RUWSEC\Desktop\New Folder\100_6847.JPG"/>
                    <pic:cNvPicPr/>
                  </pic:nvPicPr>
                  <pic:blipFill>
                    <a:blip r:embed="rId22" cstate="print"/>
                    <a:srcRect/>
                    <a:stretch>
                      <a:fillRect/>
                    </a:stretch>
                  </pic:blipFill>
                  <pic:spPr bwMode="auto">
                    <a:xfrm>
                      <a:off x="0" y="0"/>
                      <a:ext cx="5434900" cy="3797767"/>
                    </a:xfrm>
                    <a:prstGeom prst="rect">
                      <a:avLst/>
                    </a:prstGeom>
                    <a:noFill/>
                    <a:ln w="9525">
                      <a:noFill/>
                      <a:miter lim="800000"/>
                      <a:headEnd/>
                      <a:tailEnd/>
                    </a:ln>
                  </pic:spPr>
                </pic:pic>
              </a:graphicData>
            </a:graphic>
          </wp:inline>
        </w:drawing>
      </w:r>
    </w:p>
    <w:p w14:paraId="1E548DC8" w14:textId="4494484C" w:rsidR="002627AA" w:rsidRPr="00290D0D" w:rsidRDefault="002636DD" w:rsidP="00356026">
      <w:pPr>
        <w:spacing w:line="360" w:lineRule="auto"/>
        <w:jc w:val="both"/>
        <w:rPr>
          <w:rFonts w:ascii="Times New Roman" w:hAnsi="Times New Roman" w:cs="Times New Roman"/>
        </w:rPr>
      </w:pPr>
      <w:r>
        <w:rPr>
          <w:rFonts w:ascii="Times New Roman" w:hAnsi="Times New Roman" w:cs="Times New Roman"/>
        </w:rPr>
        <w:t>In</w:t>
      </w:r>
      <w:r w:rsidR="002627AA" w:rsidRPr="00290D0D">
        <w:rPr>
          <w:rFonts w:ascii="Times New Roman" w:hAnsi="Times New Roman" w:cs="Times New Roman"/>
        </w:rPr>
        <w:t xml:space="preserve"> August 2017</w:t>
      </w:r>
      <w:r>
        <w:rPr>
          <w:rFonts w:ascii="Times New Roman" w:hAnsi="Times New Roman" w:cs="Times New Roman"/>
        </w:rPr>
        <w:t>,</w:t>
      </w:r>
      <w:r w:rsidR="002627AA" w:rsidRPr="00290D0D">
        <w:rPr>
          <w:rFonts w:ascii="Times New Roman" w:hAnsi="Times New Roman" w:cs="Times New Roman"/>
        </w:rPr>
        <w:t xml:space="preserve"> the ARROW partner’s group meeting was held in Kuala Lumpur, Malaysia</w:t>
      </w:r>
      <w:r w:rsidR="00381839">
        <w:rPr>
          <w:rFonts w:ascii="Times New Roman" w:hAnsi="Times New Roman" w:cs="Times New Roman"/>
        </w:rPr>
        <w:t>. The</w:t>
      </w:r>
      <w:r w:rsidR="002627AA" w:rsidRPr="00290D0D">
        <w:rPr>
          <w:rFonts w:ascii="Times New Roman" w:hAnsi="Times New Roman" w:cs="Times New Roman"/>
        </w:rPr>
        <w:t xml:space="preserve"> Executive Director and one volunteer from RUWSEC took part in the </w:t>
      </w:r>
      <w:r w:rsidR="00381839">
        <w:rPr>
          <w:rFonts w:ascii="Times New Roman" w:hAnsi="Times New Roman" w:cs="Times New Roman"/>
        </w:rPr>
        <w:t>conference</w:t>
      </w:r>
      <w:r w:rsidR="002627AA" w:rsidRPr="00290D0D">
        <w:rPr>
          <w:rFonts w:ascii="Times New Roman" w:hAnsi="Times New Roman" w:cs="Times New Roman"/>
        </w:rPr>
        <w:t xml:space="preserve">. </w:t>
      </w:r>
      <w:r w:rsidR="004154F3" w:rsidRPr="004154F3">
        <w:rPr>
          <w:rFonts w:ascii="Times New Roman" w:hAnsi="Times New Roman" w:cs="Times New Roman"/>
        </w:rPr>
        <w:t xml:space="preserve">The research studies were planned in the forum </w:t>
      </w:r>
      <w:r w:rsidR="002627AA" w:rsidRPr="00290D0D">
        <w:rPr>
          <w:rFonts w:ascii="Times New Roman" w:hAnsi="Times New Roman" w:cs="Times New Roman"/>
        </w:rPr>
        <w:t xml:space="preserve">and were also involved in planning for Monitoring Strategic Developmental Goals. </w:t>
      </w:r>
      <w:r w:rsidR="00381839" w:rsidRPr="00381839">
        <w:rPr>
          <w:rFonts w:ascii="Times New Roman" w:hAnsi="Times New Roman" w:cs="Times New Roman"/>
        </w:rPr>
        <w:t xml:space="preserve">During the meeting, </w:t>
      </w:r>
      <w:r>
        <w:rPr>
          <w:rFonts w:ascii="Times New Roman" w:hAnsi="Times New Roman" w:cs="Times New Roman"/>
        </w:rPr>
        <w:t>preparing</w:t>
      </w:r>
      <w:r w:rsidR="00381839" w:rsidRPr="00381839">
        <w:rPr>
          <w:rFonts w:ascii="Times New Roman" w:hAnsi="Times New Roman" w:cs="Times New Roman"/>
        </w:rPr>
        <w:t xml:space="preserve"> for advocacy strategies based on our research studies was also carried out</w:t>
      </w:r>
      <w:r w:rsidR="002627AA" w:rsidRPr="00290D0D">
        <w:rPr>
          <w:rFonts w:ascii="Times New Roman" w:hAnsi="Times New Roman" w:cs="Times New Roman"/>
        </w:rPr>
        <w:t>.</w:t>
      </w:r>
    </w:p>
    <w:p w14:paraId="2CD002E2" w14:textId="004F5FCF" w:rsidR="002627AA" w:rsidRDefault="002627AA" w:rsidP="00356026">
      <w:pPr>
        <w:spacing w:line="360" w:lineRule="auto"/>
        <w:jc w:val="both"/>
        <w:rPr>
          <w:rFonts w:ascii="Times New Roman" w:hAnsi="Times New Roman" w:cs="Times New Roman"/>
        </w:rPr>
      </w:pPr>
      <w:r w:rsidRPr="00290D0D">
        <w:rPr>
          <w:rFonts w:ascii="Times New Roman" w:hAnsi="Times New Roman" w:cs="Times New Roman"/>
        </w:rPr>
        <w:t>An article on Sexual and Reproductive Health was prepared</w:t>
      </w:r>
      <w:r w:rsidR="00381839">
        <w:rPr>
          <w:rFonts w:ascii="Times New Roman" w:hAnsi="Times New Roman" w:cs="Times New Roman"/>
        </w:rPr>
        <w:t>,</w:t>
      </w:r>
      <w:r w:rsidRPr="00290D0D">
        <w:rPr>
          <w:rFonts w:ascii="Times New Roman" w:hAnsi="Times New Roman" w:cs="Times New Roman"/>
        </w:rPr>
        <w:t xml:space="preserve"> and it was planned to upload </w:t>
      </w:r>
      <w:r w:rsidR="00381839">
        <w:rPr>
          <w:rFonts w:ascii="Times New Roman" w:hAnsi="Times New Roman" w:cs="Times New Roman"/>
        </w:rPr>
        <w:t>on</w:t>
      </w:r>
      <w:r w:rsidRPr="00290D0D">
        <w:rPr>
          <w:rFonts w:ascii="Times New Roman" w:hAnsi="Times New Roman" w:cs="Times New Roman"/>
        </w:rPr>
        <w:t xml:space="preserve"> the web page and social media site on SRHR. </w:t>
      </w:r>
      <w:r w:rsidR="004154F3" w:rsidRPr="004154F3">
        <w:rPr>
          <w:rFonts w:ascii="Times New Roman" w:hAnsi="Times New Roman" w:cs="Times New Roman"/>
        </w:rPr>
        <w:t>The article was sent to three reviewers for review in the process</w:t>
      </w:r>
      <w:r w:rsidR="00381839">
        <w:rPr>
          <w:rFonts w:ascii="Times New Roman" w:hAnsi="Times New Roman" w:cs="Times New Roman"/>
        </w:rPr>
        <w:t>,</w:t>
      </w:r>
      <w:r w:rsidRPr="00290D0D">
        <w:rPr>
          <w:rFonts w:ascii="Times New Roman" w:hAnsi="Times New Roman" w:cs="Times New Roman"/>
        </w:rPr>
        <w:t xml:space="preserve"> and after incorporating the suggestion</w:t>
      </w:r>
      <w:r w:rsidR="00381839">
        <w:rPr>
          <w:rFonts w:ascii="Times New Roman" w:hAnsi="Times New Roman" w:cs="Times New Roman"/>
        </w:rPr>
        <w:t>,</w:t>
      </w:r>
      <w:r w:rsidRPr="00290D0D">
        <w:rPr>
          <w:rFonts w:ascii="Times New Roman" w:hAnsi="Times New Roman" w:cs="Times New Roman"/>
        </w:rPr>
        <w:t xml:space="preserve"> the </w:t>
      </w:r>
      <w:r w:rsidR="00381839">
        <w:rPr>
          <w:rFonts w:ascii="Times New Roman" w:hAnsi="Times New Roman" w:cs="Times New Roman"/>
        </w:rPr>
        <w:t>report</w:t>
      </w:r>
      <w:r w:rsidRPr="00290D0D">
        <w:rPr>
          <w:rFonts w:ascii="Times New Roman" w:hAnsi="Times New Roman" w:cs="Times New Roman"/>
        </w:rPr>
        <w:t xml:space="preserve"> was uploaded </w:t>
      </w:r>
      <w:r w:rsidR="00381839">
        <w:rPr>
          <w:rFonts w:ascii="Times New Roman" w:hAnsi="Times New Roman" w:cs="Times New Roman"/>
        </w:rPr>
        <w:t>to</w:t>
      </w:r>
      <w:r w:rsidRPr="00290D0D">
        <w:rPr>
          <w:rFonts w:ascii="Times New Roman" w:hAnsi="Times New Roman" w:cs="Times New Roman"/>
        </w:rPr>
        <w:t xml:space="preserve"> the </w:t>
      </w:r>
      <w:r w:rsidR="002636DD">
        <w:rPr>
          <w:rFonts w:ascii="Times New Roman" w:hAnsi="Times New Roman" w:cs="Times New Roman"/>
        </w:rPr>
        <w:t>website</w:t>
      </w:r>
      <w:r w:rsidRPr="00290D0D">
        <w:rPr>
          <w:rFonts w:ascii="Times New Roman" w:hAnsi="Times New Roman" w:cs="Times New Roman"/>
        </w:rPr>
        <w:t>.</w:t>
      </w:r>
    </w:p>
    <w:p w14:paraId="430B532F" w14:textId="77777777" w:rsidR="00E65032" w:rsidRDefault="00E65032" w:rsidP="00E65032">
      <w:pPr>
        <w:rPr>
          <w:rFonts w:ascii="Times New Roman" w:hAnsi="Times New Roman" w:cs="Times New Roman"/>
        </w:rPr>
      </w:pPr>
      <w:r w:rsidRPr="00944623">
        <w:rPr>
          <w:rFonts w:ascii="Times New Roman" w:hAnsi="Times New Roman" w:cs="Times New Roman"/>
          <w:b/>
        </w:rPr>
        <w:t>Research Reports sharing with International audiences and groups</w:t>
      </w:r>
      <w:r>
        <w:rPr>
          <w:rFonts w:ascii="Times New Roman" w:hAnsi="Times New Roman" w:cs="Times New Roman"/>
        </w:rPr>
        <w:t xml:space="preserve">; </w:t>
      </w:r>
    </w:p>
    <w:p w14:paraId="24830150" w14:textId="70749294" w:rsidR="00E65032" w:rsidRDefault="00E65032" w:rsidP="000D7C79">
      <w:pPr>
        <w:spacing w:line="360" w:lineRule="auto"/>
        <w:jc w:val="both"/>
        <w:rPr>
          <w:rFonts w:ascii="Times New Roman" w:hAnsi="Times New Roman" w:cs="Times New Roman"/>
        </w:rPr>
      </w:pPr>
      <w:r>
        <w:rPr>
          <w:rFonts w:ascii="Times New Roman" w:hAnsi="Times New Roman" w:cs="Times New Roman"/>
        </w:rPr>
        <w:t xml:space="preserve">Based on the two research reports that we prepared </w:t>
      </w:r>
      <w:r w:rsidR="00381839" w:rsidRPr="00381839">
        <w:rPr>
          <w:rFonts w:ascii="Times New Roman" w:hAnsi="Times New Roman" w:cs="Times New Roman"/>
        </w:rPr>
        <w:t>on India’s country profile of sexual and reproductive health and another on</w:t>
      </w:r>
      <w:r>
        <w:rPr>
          <w:rFonts w:ascii="Times New Roman" w:hAnsi="Times New Roman" w:cs="Times New Roman"/>
        </w:rPr>
        <w:t xml:space="preserve"> young people’s sexuality, we were invited to share our findings with the international meetings and forums. Our </w:t>
      </w:r>
      <w:r w:rsidR="004154F3">
        <w:rPr>
          <w:rFonts w:ascii="Times New Roman" w:hAnsi="Times New Roman" w:cs="Times New Roman"/>
        </w:rPr>
        <w:t>director</w:t>
      </w:r>
      <w:r>
        <w:rPr>
          <w:rFonts w:ascii="Times New Roman" w:hAnsi="Times New Roman" w:cs="Times New Roman"/>
        </w:rPr>
        <w:t xml:space="preserve"> presented the </w:t>
      </w:r>
      <w:r w:rsidR="00381839">
        <w:rPr>
          <w:rFonts w:ascii="Times New Roman" w:hAnsi="Times New Roman" w:cs="Times New Roman"/>
        </w:rPr>
        <w:t>conclusions of</w:t>
      </w:r>
      <w:r>
        <w:rPr>
          <w:rFonts w:ascii="Times New Roman" w:hAnsi="Times New Roman" w:cs="Times New Roman"/>
        </w:rPr>
        <w:t xml:space="preserve"> the two international conferences. </w:t>
      </w:r>
    </w:p>
    <w:p w14:paraId="50D623F1" w14:textId="77777777" w:rsidR="002142D2" w:rsidRDefault="002142D2" w:rsidP="00E65032">
      <w:pPr>
        <w:jc w:val="center"/>
        <w:rPr>
          <w:rFonts w:ascii="Times New Roman" w:hAnsi="Times New Roman" w:cs="Times New Roman"/>
          <w:b/>
        </w:rPr>
      </w:pPr>
    </w:p>
    <w:p w14:paraId="422DB223" w14:textId="77777777" w:rsidR="002142D2" w:rsidRDefault="002142D2" w:rsidP="00E65032">
      <w:pPr>
        <w:jc w:val="center"/>
        <w:rPr>
          <w:rFonts w:ascii="Times New Roman" w:hAnsi="Times New Roman" w:cs="Times New Roman"/>
          <w:b/>
        </w:rPr>
      </w:pPr>
    </w:p>
    <w:p w14:paraId="6E17BD88" w14:textId="77777777" w:rsidR="002142D2" w:rsidRDefault="002142D2" w:rsidP="00E65032">
      <w:pPr>
        <w:jc w:val="center"/>
        <w:rPr>
          <w:rFonts w:ascii="Times New Roman" w:hAnsi="Times New Roman" w:cs="Times New Roman"/>
          <w:b/>
        </w:rPr>
      </w:pPr>
    </w:p>
    <w:p w14:paraId="1FCEFBED" w14:textId="77777777" w:rsidR="002142D2" w:rsidRDefault="002142D2" w:rsidP="00E65032">
      <w:pPr>
        <w:jc w:val="center"/>
        <w:rPr>
          <w:rFonts w:ascii="Times New Roman" w:hAnsi="Times New Roman" w:cs="Times New Roman"/>
          <w:b/>
        </w:rPr>
      </w:pPr>
    </w:p>
    <w:p w14:paraId="62A36DC4" w14:textId="77777777" w:rsidR="002142D2" w:rsidRDefault="002142D2" w:rsidP="00E65032">
      <w:pPr>
        <w:jc w:val="center"/>
        <w:rPr>
          <w:rFonts w:ascii="Times New Roman" w:hAnsi="Times New Roman" w:cs="Times New Roman"/>
          <w:b/>
        </w:rPr>
      </w:pPr>
    </w:p>
    <w:p w14:paraId="32B6DAA9" w14:textId="77777777" w:rsidR="00E65032" w:rsidRPr="00E240A8" w:rsidRDefault="00E65032" w:rsidP="00E65032">
      <w:pPr>
        <w:jc w:val="center"/>
        <w:rPr>
          <w:rFonts w:ascii="Times New Roman" w:hAnsi="Times New Roman" w:cs="Times New Roman"/>
          <w:b/>
        </w:rPr>
      </w:pPr>
      <w:r w:rsidRPr="00E240A8">
        <w:rPr>
          <w:rFonts w:ascii="Times New Roman" w:hAnsi="Times New Roman" w:cs="Times New Roman"/>
          <w:b/>
        </w:rPr>
        <w:lastRenderedPageBreak/>
        <w:t>ARROW Partners meeting in Malaysia - Young People’s SRHR – 8-11 August 2017</w:t>
      </w:r>
    </w:p>
    <w:p w14:paraId="2BEF52CC" w14:textId="77777777" w:rsidR="00E65032" w:rsidRDefault="00E65032" w:rsidP="00E65032">
      <w:pPr>
        <w:rPr>
          <w:rFonts w:ascii="Times New Roman" w:hAnsi="Times New Roman" w:cs="Times New Roman"/>
          <w:noProof/>
          <w:lang w:eastAsia="en-IN"/>
        </w:rPr>
      </w:pPr>
      <w:r>
        <w:rPr>
          <w:rFonts w:ascii="Times New Roman" w:hAnsi="Times New Roman" w:cs="Times New Roman"/>
          <w:noProof/>
          <w:lang w:eastAsia="en-IN"/>
        </w:rPr>
        <w:drawing>
          <wp:inline distT="0" distB="0" distL="0" distR="0" wp14:anchorId="365F7796" wp14:editId="077B927B">
            <wp:extent cx="2809875" cy="3171825"/>
            <wp:effectExtent l="0" t="0" r="9525" b="9525"/>
            <wp:docPr id="20" name="Picture 20" descr="E:\RUWSEC 2017-18\ARROW Projects\ARROW meetings\Arrow Meet 811Aug2017\KL PHOTO\20770466_10155664163485984_36095553949301890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UWSEC 2017-18\ARROW Projects\ARROW meetings\Arrow Meet 811Aug2017\KL PHOTO\20770466_10155664163485984_3609555394930189097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875" cy="3171825"/>
                    </a:xfrm>
                    <a:prstGeom prst="rect">
                      <a:avLst/>
                    </a:prstGeom>
                    <a:noFill/>
                    <a:ln>
                      <a:noFill/>
                    </a:ln>
                  </pic:spPr>
                </pic:pic>
              </a:graphicData>
            </a:graphic>
          </wp:inline>
        </w:drawing>
      </w:r>
      <w:r>
        <w:rPr>
          <w:rFonts w:ascii="Times New Roman" w:hAnsi="Times New Roman" w:cs="Times New Roman"/>
          <w:noProof/>
          <w:lang w:eastAsia="en-IN"/>
        </w:rPr>
        <w:drawing>
          <wp:inline distT="0" distB="0" distL="0" distR="0" wp14:anchorId="2AAF3C1F" wp14:editId="1FA23706">
            <wp:extent cx="2838450" cy="3171825"/>
            <wp:effectExtent l="0" t="0" r="0" b="9525"/>
            <wp:docPr id="19" name="Picture 19" descr="E:\RUWSEC 2017-18\ARROW Projects\ARROW meetings\Arrow Meet 811Aug2017\KL PHOTO\P809009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UWSEC 2017-18\ARROW Projects\ARROW meetings\Arrow Meet 811Aug2017\KL PHOTO\P8090094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7497" cy="3170760"/>
                    </a:xfrm>
                    <a:prstGeom prst="rect">
                      <a:avLst/>
                    </a:prstGeom>
                    <a:noFill/>
                    <a:ln>
                      <a:noFill/>
                    </a:ln>
                  </pic:spPr>
                </pic:pic>
              </a:graphicData>
            </a:graphic>
          </wp:inline>
        </w:drawing>
      </w:r>
    </w:p>
    <w:p w14:paraId="174827F1" w14:textId="77777777" w:rsidR="00E65032" w:rsidRDefault="00E65032" w:rsidP="00E65032">
      <w:pPr>
        <w:rPr>
          <w:rFonts w:ascii="Times New Roman" w:hAnsi="Times New Roman" w:cs="Times New Roman"/>
        </w:rPr>
      </w:pPr>
    </w:p>
    <w:p w14:paraId="4630F522" w14:textId="77777777" w:rsidR="00E65032" w:rsidRDefault="00E65032" w:rsidP="00E65032">
      <w:pPr>
        <w:jc w:val="center"/>
        <w:rPr>
          <w:rFonts w:ascii="Times New Roman" w:hAnsi="Times New Roman" w:cs="Times New Roman"/>
        </w:rPr>
      </w:pPr>
      <w:r>
        <w:rPr>
          <w:rFonts w:ascii="Times New Roman" w:hAnsi="Times New Roman" w:cs="Times New Roman"/>
          <w:noProof/>
          <w:lang w:eastAsia="en-IN"/>
        </w:rPr>
        <w:drawing>
          <wp:inline distT="0" distB="0" distL="0" distR="0" wp14:anchorId="2D2598C7" wp14:editId="1662DB98">
            <wp:extent cx="5124450" cy="3161767"/>
            <wp:effectExtent l="0" t="0" r="0" b="635"/>
            <wp:docPr id="6" name="Picture 6" descr="E:\RUWSEC 2017-18\ARROW Projects\ARROW NORAD\EDD travel and Photo\EDD Photos\EDD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UWSEC 2017-18\ARROW Projects\ARROW NORAD\EDD travel and Photo\EDD Photos\EDD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24210" cy="3161619"/>
                    </a:xfrm>
                    <a:prstGeom prst="rect">
                      <a:avLst/>
                    </a:prstGeom>
                    <a:noFill/>
                    <a:ln>
                      <a:noFill/>
                    </a:ln>
                  </pic:spPr>
                </pic:pic>
              </a:graphicData>
            </a:graphic>
          </wp:inline>
        </w:drawing>
      </w:r>
    </w:p>
    <w:p w14:paraId="5F38F61C" w14:textId="77777777" w:rsidR="00E65032" w:rsidRPr="00BD6B0C" w:rsidRDefault="00E65032" w:rsidP="00E65032">
      <w:pPr>
        <w:jc w:val="center"/>
        <w:rPr>
          <w:rFonts w:ascii="Times New Roman" w:hAnsi="Times New Roman" w:cs="Times New Roman"/>
        </w:rPr>
      </w:pPr>
      <w:r w:rsidRPr="00E240A8">
        <w:rPr>
          <w:rFonts w:ascii="Times New Roman" w:hAnsi="Times New Roman" w:cs="Times New Roman"/>
          <w:b/>
        </w:rPr>
        <w:t>European Development Days in Brussels, Belgium (7-8 June 2017</w:t>
      </w:r>
      <w:r w:rsidRPr="00BD6B0C">
        <w:rPr>
          <w:rFonts w:ascii="Times New Roman" w:hAnsi="Times New Roman" w:cs="Times New Roman"/>
        </w:rPr>
        <w:t>).</w:t>
      </w:r>
    </w:p>
    <w:p w14:paraId="27468B6E" w14:textId="63B274A7" w:rsidR="00E65032" w:rsidRDefault="00E65032" w:rsidP="00E65032">
      <w:pPr>
        <w:spacing w:line="360" w:lineRule="auto"/>
        <w:jc w:val="both"/>
        <w:rPr>
          <w:rFonts w:ascii="Times New Roman" w:hAnsi="Times New Roman" w:cs="Times New Roman"/>
        </w:rPr>
      </w:pPr>
      <w:r w:rsidRPr="00165720">
        <w:rPr>
          <w:rFonts w:ascii="Times New Roman" w:hAnsi="Times New Roman" w:cs="Times New Roman"/>
          <w:b/>
        </w:rPr>
        <w:t xml:space="preserve">Dissemination of research reports </w:t>
      </w:r>
      <w:r w:rsidR="00381839">
        <w:rPr>
          <w:rFonts w:ascii="Times New Roman" w:hAnsi="Times New Roman" w:cs="Times New Roman"/>
          <w:b/>
        </w:rPr>
        <w:t>in</w:t>
      </w:r>
      <w:r w:rsidRPr="00165720">
        <w:rPr>
          <w:rFonts w:ascii="Times New Roman" w:hAnsi="Times New Roman" w:cs="Times New Roman"/>
          <w:b/>
        </w:rPr>
        <w:t xml:space="preserve"> </w:t>
      </w:r>
      <w:r w:rsidR="002636DD" w:rsidRPr="002636DD">
        <w:rPr>
          <w:rFonts w:ascii="Times New Roman" w:hAnsi="Times New Roman" w:cs="Times New Roman"/>
          <w:b/>
        </w:rPr>
        <w:t>the local community: One of the organisation's strengths</w:t>
      </w:r>
      <w:r>
        <w:rPr>
          <w:rFonts w:ascii="Times New Roman" w:hAnsi="Times New Roman" w:cs="Times New Roman"/>
        </w:rPr>
        <w:t xml:space="preserve"> is to disseminate our research result</w:t>
      </w:r>
      <w:r w:rsidR="007E661E">
        <w:rPr>
          <w:rFonts w:ascii="Times New Roman" w:hAnsi="Times New Roman" w:cs="Times New Roman"/>
        </w:rPr>
        <w:t>s</w:t>
      </w:r>
      <w:r>
        <w:rPr>
          <w:rFonts w:ascii="Times New Roman" w:hAnsi="Times New Roman" w:cs="Times New Roman"/>
        </w:rPr>
        <w:t xml:space="preserve"> to the local community in which we have collected the information. </w:t>
      </w:r>
      <w:r w:rsidR="00381839" w:rsidRPr="00381839">
        <w:rPr>
          <w:rFonts w:ascii="Times New Roman" w:hAnsi="Times New Roman" w:cs="Times New Roman"/>
        </w:rPr>
        <w:t xml:space="preserve">We have produced books marks and stickers to share the </w:t>
      </w:r>
      <w:r w:rsidR="00381839">
        <w:rPr>
          <w:rFonts w:ascii="Times New Roman" w:hAnsi="Times New Roman" w:cs="Times New Roman"/>
        </w:rPr>
        <w:t>critical</w:t>
      </w:r>
      <w:r w:rsidR="00381839" w:rsidRPr="00381839">
        <w:rPr>
          <w:rFonts w:ascii="Times New Roman" w:hAnsi="Times New Roman" w:cs="Times New Roman"/>
        </w:rPr>
        <w:t xml:space="preserve"> advocacy messages </w:t>
      </w:r>
      <w:r w:rsidR="00381839">
        <w:rPr>
          <w:rFonts w:ascii="Times New Roman" w:hAnsi="Times New Roman" w:cs="Times New Roman"/>
        </w:rPr>
        <w:t xml:space="preserve">that </w:t>
      </w:r>
      <w:r w:rsidR="00381839" w:rsidRPr="00381839">
        <w:rPr>
          <w:rFonts w:ascii="Times New Roman" w:hAnsi="Times New Roman" w:cs="Times New Roman"/>
        </w:rPr>
        <w:t>emerged from the study in this process</w:t>
      </w:r>
      <w:r w:rsidR="001271A2">
        <w:rPr>
          <w:rFonts w:ascii="Times New Roman" w:hAnsi="Times New Roman" w:cs="Times New Roman"/>
        </w:rPr>
        <w:t xml:space="preserve">. </w:t>
      </w:r>
    </w:p>
    <w:p w14:paraId="585FCD15" w14:textId="77208C0C" w:rsidR="00E65032" w:rsidRDefault="00381839" w:rsidP="00E65032">
      <w:pPr>
        <w:spacing w:line="360" w:lineRule="auto"/>
        <w:jc w:val="both"/>
        <w:rPr>
          <w:rFonts w:ascii="Times New Roman" w:hAnsi="Times New Roman" w:cs="Times New Roman"/>
        </w:rPr>
      </w:pPr>
      <w:r w:rsidRPr="00381839">
        <w:rPr>
          <w:rFonts w:ascii="Times New Roman" w:hAnsi="Times New Roman" w:cs="Times New Roman"/>
        </w:rPr>
        <w:lastRenderedPageBreak/>
        <w:t xml:space="preserve">The travel journal ‘we and our stories’ </w:t>
      </w:r>
      <w:r w:rsidR="004154F3" w:rsidRPr="00381839">
        <w:rPr>
          <w:rFonts w:ascii="Times New Roman" w:hAnsi="Times New Roman" w:cs="Times New Roman"/>
        </w:rPr>
        <w:t>depict</w:t>
      </w:r>
      <w:r w:rsidRPr="00381839">
        <w:rPr>
          <w:rFonts w:ascii="Times New Roman" w:hAnsi="Times New Roman" w:cs="Times New Roman"/>
        </w:rPr>
        <w:t xml:space="preserve"> the ‘sexual and reproductive health problems faced by women and how they came out of it’ in this process</w:t>
      </w:r>
      <w:r>
        <w:rPr>
          <w:rFonts w:ascii="Times New Roman" w:hAnsi="Times New Roman" w:cs="Times New Roman"/>
        </w:rPr>
        <w:t>,</w:t>
      </w:r>
      <w:r w:rsidRPr="00381839">
        <w:rPr>
          <w:rFonts w:ascii="Times New Roman" w:hAnsi="Times New Roman" w:cs="Times New Roman"/>
        </w:rPr>
        <w:t xml:space="preserve"> case studies of two women were collected, translated,</w:t>
      </w:r>
      <w:r w:rsidR="00E65032" w:rsidRPr="00290D0D">
        <w:rPr>
          <w:rFonts w:ascii="Times New Roman" w:hAnsi="Times New Roman" w:cs="Times New Roman"/>
        </w:rPr>
        <w:t xml:space="preserve"> and sent to ARROW for review. Based on this </w:t>
      </w:r>
      <w:r>
        <w:rPr>
          <w:rFonts w:ascii="Times New Roman" w:hAnsi="Times New Roman" w:cs="Times New Roman"/>
        </w:rPr>
        <w:t>real-life incident,</w:t>
      </w:r>
      <w:r w:rsidR="00E65032" w:rsidRPr="00290D0D">
        <w:rPr>
          <w:rFonts w:ascii="Times New Roman" w:hAnsi="Times New Roman" w:cs="Times New Roman"/>
        </w:rPr>
        <w:t xml:space="preserve"> an </w:t>
      </w:r>
      <w:r>
        <w:rPr>
          <w:rFonts w:ascii="Times New Roman" w:hAnsi="Times New Roman" w:cs="Times New Roman"/>
        </w:rPr>
        <w:t>audiotape</w:t>
      </w:r>
      <w:r w:rsidR="00E65032" w:rsidRPr="00290D0D">
        <w:rPr>
          <w:rFonts w:ascii="Times New Roman" w:hAnsi="Times New Roman" w:cs="Times New Roman"/>
        </w:rPr>
        <w:t xml:space="preserve"> for a campaign was released. Three research studies conducted in the previous years with the support of ARROW was </w:t>
      </w:r>
      <w:r w:rsidR="007E661E">
        <w:rPr>
          <w:rFonts w:ascii="Times New Roman" w:hAnsi="Times New Roman" w:cs="Times New Roman"/>
        </w:rPr>
        <w:t xml:space="preserve">also </w:t>
      </w:r>
      <w:r w:rsidR="00E65032" w:rsidRPr="00290D0D">
        <w:rPr>
          <w:rFonts w:ascii="Times New Roman" w:hAnsi="Times New Roman" w:cs="Times New Roman"/>
        </w:rPr>
        <w:t>disseminated this year</w:t>
      </w:r>
      <w:r>
        <w:rPr>
          <w:rFonts w:ascii="Times New Roman" w:hAnsi="Times New Roman" w:cs="Times New Roman"/>
        </w:rPr>
        <w:t>; in</w:t>
      </w:r>
      <w:r w:rsidR="00E65032" w:rsidRPr="00290D0D">
        <w:rPr>
          <w:rFonts w:ascii="Times New Roman" w:hAnsi="Times New Roman" w:cs="Times New Roman"/>
        </w:rPr>
        <w:t xml:space="preserve"> this process</w:t>
      </w:r>
      <w:r>
        <w:rPr>
          <w:rFonts w:ascii="Times New Roman" w:hAnsi="Times New Roman" w:cs="Times New Roman"/>
        </w:rPr>
        <w:t>,</w:t>
      </w:r>
      <w:r w:rsidR="00E65032" w:rsidRPr="00290D0D">
        <w:rPr>
          <w:rFonts w:ascii="Times New Roman" w:hAnsi="Times New Roman" w:cs="Times New Roman"/>
        </w:rPr>
        <w:t xml:space="preserve"> the findings were translated into the local language Tamil and presented among staff members and volunteers. The main </w:t>
      </w:r>
      <w:r>
        <w:rPr>
          <w:rFonts w:ascii="Times New Roman" w:hAnsi="Times New Roman" w:cs="Times New Roman"/>
        </w:rPr>
        <w:t>results</w:t>
      </w:r>
      <w:r w:rsidR="00E65032" w:rsidRPr="00290D0D">
        <w:rPr>
          <w:rFonts w:ascii="Times New Roman" w:hAnsi="Times New Roman" w:cs="Times New Roman"/>
        </w:rPr>
        <w:t xml:space="preserve"> were printed as stickers and </w:t>
      </w:r>
      <w:r>
        <w:rPr>
          <w:rFonts w:ascii="Times New Roman" w:hAnsi="Times New Roman" w:cs="Times New Roman"/>
        </w:rPr>
        <w:t>bookmarkers</w:t>
      </w:r>
      <w:r w:rsidR="00E65032" w:rsidRPr="00290D0D">
        <w:rPr>
          <w:rFonts w:ascii="Times New Roman" w:hAnsi="Times New Roman" w:cs="Times New Roman"/>
        </w:rPr>
        <w:t xml:space="preserve"> and distributed to school and college students. In the dissemination meeting</w:t>
      </w:r>
      <w:r>
        <w:rPr>
          <w:rFonts w:ascii="Times New Roman" w:hAnsi="Times New Roman" w:cs="Times New Roman"/>
        </w:rPr>
        <w:t>,</w:t>
      </w:r>
      <w:r w:rsidR="00E65032" w:rsidRPr="00290D0D">
        <w:rPr>
          <w:rFonts w:ascii="Times New Roman" w:hAnsi="Times New Roman" w:cs="Times New Roman"/>
        </w:rPr>
        <w:t xml:space="preserve"> 42 </w:t>
      </w:r>
      <w:r w:rsidR="002636DD" w:rsidRPr="002636DD">
        <w:rPr>
          <w:rFonts w:ascii="Times New Roman" w:hAnsi="Times New Roman" w:cs="Times New Roman"/>
        </w:rPr>
        <w:t xml:space="preserve">people participated, 18 short messages were also printed based on the research study’s findings and distributed to school and college students with </w:t>
      </w:r>
      <w:r>
        <w:rPr>
          <w:rFonts w:ascii="Times New Roman" w:hAnsi="Times New Roman" w:cs="Times New Roman"/>
        </w:rPr>
        <w:t>broader</w:t>
      </w:r>
      <w:r w:rsidR="00E65032" w:rsidRPr="00290D0D">
        <w:rPr>
          <w:rFonts w:ascii="Times New Roman" w:hAnsi="Times New Roman" w:cs="Times New Roman"/>
        </w:rPr>
        <w:t xml:space="preserve"> dissemination</w:t>
      </w:r>
      <w:r w:rsidR="007E661E">
        <w:rPr>
          <w:rFonts w:ascii="Times New Roman" w:hAnsi="Times New Roman" w:cs="Times New Roman"/>
        </w:rPr>
        <w:t>. T</w:t>
      </w:r>
      <w:r w:rsidR="00E65032" w:rsidRPr="00290D0D">
        <w:rPr>
          <w:rFonts w:ascii="Times New Roman" w:hAnsi="Times New Roman" w:cs="Times New Roman"/>
        </w:rPr>
        <w:t>his was widely recognised</w:t>
      </w:r>
      <w:r>
        <w:rPr>
          <w:rFonts w:ascii="Times New Roman" w:hAnsi="Times New Roman" w:cs="Times New Roman"/>
        </w:rPr>
        <w:t>,</w:t>
      </w:r>
      <w:r w:rsidR="00E65032" w:rsidRPr="00290D0D">
        <w:rPr>
          <w:rFonts w:ascii="Times New Roman" w:hAnsi="Times New Roman" w:cs="Times New Roman"/>
        </w:rPr>
        <w:t xml:space="preserve"> and the initiative was appreciated among all cohorts</w:t>
      </w:r>
    </w:p>
    <w:p w14:paraId="6E4B7B76" w14:textId="77777777" w:rsidR="00165720" w:rsidRDefault="00E65032" w:rsidP="00356026">
      <w:pPr>
        <w:spacing w:line="360" w:lineRule="auto"/>
        <w:jc w:val="both"/>
        <w:rPr>
          <w:rFonts w:ascii="Times New Roman" w:hAnsi="Times New Roman" w:cs="Times New Roman"/>
        </w:rPr>
      </w:pPr>
      <w:r>
        <w:rPr>
          <w:rFonts w:ascii="Times New Roman" w:hAnsi="Times New Roman" w:cs="Times New Roman"/>
          <w:noProof/>
          <w:lang w:eastAsia="en-IN"/>
        </w:rPr>
        <w:drawing>
          <wp:inline distT="0" distB="0" distL="0" distR="0" wp14:anchorId="698F0CC4" wp14:editId="2FE99E09">
            <wp:extent cx="5295900" cy="5667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8371" cy="5670020"/>
                    </a:xfrm>
                    <a:prstGeom prst="rect">
                      <a:avLst/>
                    </a:prstGeom>
                    <a:noFill/>
                    <a:ln>
                      <a:noFill/>
                    </a:ln>
                  </pic:spPr>
                </pic:pic>
              </a:graphicData>
            </a:graphic>
          </wp:inline>
        </w:drawing>
      </w:r>
    </w:p>
    <w:p w14:paraId="60CC6017" w14:textId="77777777" w:rsidR="00165720" w:rsidRDefault="00165720" w:rsidP="00356026">
      <w:pPr>
        <w:spacing w:line="360" w:lineRule="auto"/>
        <w:jc w:val="both"/>
        <w:rPr>
          <w:rFonts w:ascii="Times New Roman" w:hAnsi="Times New Roman" w:cs="Times New Roman"/>
        </w:rPr>
      </w:pPr>
    </w:p>
    <w:p w14:paraId="1B8F46DF" w14:textId="77777777" w:rsidR="00730837" w:rsidRDefault="00730837" w:rsidP="00356026">
      <w:pPr>
        <w:spacing w:line="360" w:lineRule="auto"/>
        <w:jc w:val="both"/>
        <w:rPr>
          <w:rFonts w:ascii="Times New Roman" w:hAnsi="Times New Roman" w:cs="Times New Roman"/>
        </w:rPr>
      </w:pPr>
    </w:p>
    <w:p w14:paraId="629E9DCB" w14:textId="20EC2D8A" w:rsidR="002627AA" w:rsidRDefault="002627AA" w:rsidP="00356026">
      <w:pPr>
        <w:spacing w:line="360" w:lineRule="auto"/>
        <w:jc w:val="both"/>
        <w:rPr>
          <w:rFonts w:ascii="Times New Roman" w:hAnsi="Times New Roman" w:cs="Times New Roman"/>
        </w:rPr>
      </w:pPr>
      <w:r w:rsidRPr="00290D0D">
        <w:rPr>
          <w:rFonts w:ascii="Times New Roman" w:hAnsi="Times New Roman" w:cs="Times New Roman"/>
        </w:rPr>
        <w:t xml:space="preserve">A meeting was organised among the staff members and the documentary crew members about making short films to upload </w:t>
      </w:r>
      <w:r w:rsidR="00381839">
        <w:rPr>
          <w:rFonts w:ascii="Times New Roman" w:hAnsi="Times New Roman" w:cs="Times New Roman"/>
        </w:rPr>
        <w:t>on</w:t>
      </w:r>
      <w:r w:rsidRPr="00290D0D">
        <w:rPr>
          <w:rFonts w:ascii="Times New Roman" w:hAnsi="Times New Roman" w:cs="Times New Roman"/>
        </w:rPr>
        <w:t xml:space="preserve"> the </w:t>
      </w:r>
      <w:r w:rsidR="002636DD">
        <w:rPr>
          <w:rFonts w:ascii="Times New Roman" w:hAnsi="Times New Roman" w:cs="Times New Roman"/>
        </w:rPr>
        <w:t>website</w:t>
      </w:r>
      <w:r w:rsidRPr="00290D0D">
        <w:rPr>
          <w:rFonts w:ascii="Times New Roman" w:hAnsi="Times New Roman" w:cs="Times New Roman"/>
        </w:rPr>
        <w:t xml:space="preserve">. The members suggested </w:t>
      </w:r>
      <w:r w:rsidR="00381839" w:rsidRPr="00381839">
        <w:rPr>
          <w:rFonts w:ascii="Times New Roman" w:hAnsi="Times New Roman" w:cs="Times New Roman"/>
        </w:rPr>
        <w:t xml:space="preserve">a theme for the short films on early marriages and dowry and </w:t>
      </w:r>
      <w:r w:rsidRPr="00290D0D">
        <w:rPr>
          <w:rFonts w:ascii="Times New Roman" w:hAnsi="Times New Roman" w:cs="Times New Roman"/>
        </w:rPr>
        <w:t>contraceptive methods among married couples. Five interviews among staff members were also planned. For the first time</w:t>
      </w:r>
      <w:r w:rsidR="002636DD">
        <w:rPr>
          <w:rFonts w:ascii="Times New Roman" w:hAnsi="Times New Roman" w:cs="Times New Roman"/>
        </w:rPr>
        <w:t>,</w:t>
      </w:r>
      <w:r w:rsidRPr="00290D0D">
        <w:rPr>
          <w:rFonts w:ascii="Times New Roman" w:hAnsi="Times New Roman" w:cs="Times New Roman"/>
        </w:rPr>
        <w:t xml:space="preserve"> with the participation of the staff members</w:t>
      </w:r>
      <w:r w:rsidR="00381839">
        <w:rPr>
          <w:rFonts w:ascii="Times New Roman" w:hAnsi="Times New Roman" w:cs="Times New Roman"/>
        </w:rPr>
        <w:t>,</w:t>
      </w:r>
      <w:r w:rsidRPr="00290D0D">
        <w:rPr>
          <w:rFonts w:ascii="Times New Roman" w:hAnsi="Times New Roman" w:cs="Times New Roman"/>
        </w:rPr>
        <w:t xml:space="preserve"> the short films were </w:t>
      </w:r>
      <w:r w:rsidR="00381839">
        <w:rPr>
          <w:rFonts w:ascii="Times New Roman" w:hAnsi="Times New Roman" w:cs="Times New Roman"/>
        </w:rPr>
        <w:t>picturised</w:t>
      </w:r>
      <w:r w:rsidRPr="00290D0D">
        <w:rPr>
          <w:rFonts w:ascii="Times New Roman" w:hAnsi="Times New Roman" w:cs="Times New Roman"/>
        </w:rPr>
        <w:t xml:space="preserve">. All the short films are ready with English </w:t>
      </w:r>
      <w:r w:rsidR="00381839">
        <w:rPr>
          <w:rFonts w:ascii="Times New Roman" w:hAnsi="Times New Roman" w:cs="Times New Roman"/>
        </w:rPr>
        <w:t>subtitles</w:t>
      </w:r>
      <w:r w:rsidRPr="00290D0D">
        <w:rPr>
          <w:rFonts w:ascii="Times New Roman" w:hAnsi="Times New Roman" w:cs="Times New Roman"/>
        </w:rPr>
        <w:t xml:space="preserve"> for getting uploaded </w:t>
      </w:r>
      <w:r w:rsidR="00381839">
        <w:rPr>
          <w:rFonts w:ascii="Times New Roman" w:hAnsi="Times New Roman" w:cs="Times New Roman"/>
        </w:rPr>
        <w:t>to</w:t>
      </w:r>
      <w:r w:rsidRPr="00290D0D">
        <w:rPr>
          <w:rFonts w:ascii="Times New Roman" w:hAnsi="Times New Roman" w:cs="Times New Roman"/>
        </w:rPr>
        <w:t xml:space="preserve"> the </w:t>
      </w:r>
      <w:r w:rsidR="00381839">
        <w:rPr>
          <w:rFonts w:ascii="Times New Roman" w:hAnsi="Times New Roman" w:cs="Times New Roman"/>
        </w:rPr>
        <w:t>organisation’s website</w:t>
      </w:r>
      <w:r w:rsidRPr="00290D0D">
        <w:rPr>
          <w:rFonts w:ascii="Times New Roman" w:hAnsi="Times New Roman" w:cs="Times New Roman"/>
        </w:rPr>
        <w:t>.</w:t>
      </w:r>
    </w:p>
    <w:p w14:paraId="7A186B34" w14:textId="7D1973DF" w:rsidR="002627AA" w:rsidRPr="00290D0D" w:rsidRDefault="002627AA" w:rsidP="00356026">
      <w:pPr>
        <w:spacing w:line="360" w:lineRule="auto"/>
        <w:jc w:val="both"/>
        <w:rPr>
          <w:rFonts w:ascii="Times New Roman" w:hAnsi="Times New Roman" w:cs="Times New Roman"/>
        </w:rPr>
      </w:pPr>
      <w:r w:rsidRPr="00290D0D">
        <w:rPr>
          <w:rFonts w:ascii="Times New Roman" w:hAnsi="Times New Roman" w:cs="Times New Roman"/>
        </w:rPr>
        <w:t xml:space="preserve">A consultant from ARROW visited the organisation </w:t>
      </w:r>
      <w:r w:rsidR="002636DD">
        <w:rPr>
          <w:rFonts w:ascii="Times New Roman" w:hAnsi="Times New Roman" w:cs="Times New Roman"/>
        </w:rPr>
        <w:t xml:space="preserve">to </w:t>
      </w:r>
      <w:r w:rsidR="00804B33">
        <w:rPr>
          <w:rFonts w:ascii="Times New Roman" w:hAnsi="Times New Roman" w:cs="Times New Roman"/>
        </w:rPr>
        <w:t>learn</w:t>
      </w:r>
      <w:r w:rsidRPr="00290D0D">
        <w:rPr>
          <w:rFonts w:ascii="Times New Roman" w:hAnsi="Times New Roman" w:cs="Times New Roman"/>
        </w:rPr>
        <w:t xml:space="preserve"> about the activities of EU partners</w:t>
      </w:r>
      <w:r w:rsidR="00381839">
        <w:rPr>
          <w:rFonts w:ascii="Times New Roman" w:hAnsi="Times New Roman" w:cs="Times New Roman"/>
        </w:rPr>
        <w:t>. In</w:t>
      </w:r>
      <w:r w:rsidRPr="00290D0D">
        <w:rPr>
          <w:rFonts w:ascii="Times New Roman" w:hAnsi="Times New Roman" w:cs="Times New Roman"/>
        </w:rPr>
        <w:t xml:space="preserve"> the process</w:t>
      </w:r>
      <w:r w:rsidR="002636DD">
        <w:rPr>
          <w:rFonts w:ascii="Times New Roman" w:hAnsi="Times New Roman" w:cs="Times New Roman"/>
        </w:rPr>
        <w:t>,</w:t>
      </w:r>
      <w:r w:rsidRPr="00290D0D">
        <w:rPr>
          <w:rFonts w:ascii="Times New Roman" w:hAnsi="Times New Roman" w:cs="Times New Roman"/>
        </w:rPr>
        <w:t xml:space="preserve"> few staff members were interviewed</w:t>
      </w:r>
      <w:r w:rsidR="00381839">
        <w:rPr>
          <w:rFonts w:ascii="Times New Roman" w:hAnsi="Times New Roman" w:cs="Times New Roman"/>
        </w:rPr>
        <w:t>,</w:t>
      </w:r>
      <w:r w:rsidRPr="00290D0D">
        <w:rPr>
          <w:rFonts w:ascii="Times New Roman" w:hAnsi="Times New Roman" w:cs="Times New Roman"/>
        </w:rPr>
        <w:t xml:space="preserve"> and the </w:t>
      </w:r>
      <w:r w:rsidR="002636DD">
        <w:rPr>
          <w:rFonts w:ascii="Times New Roman" w:hAnsi="Times New Roman" w:cs="Times New Roman"/>
        </w:rPr>
        <w:t>organisation’s actions</w:t>
      </w:r>
      <w:r w:rsidRPr="00290D0D">
        <w:rPr>
          <w:rFonts w:ascii="Times New Roman" w:hAnsi="Times New Roman" w:cs="Times New Roman"/>
        </w:rPr>
        <w:t xml:space="preserve"> were video coverage.</w:t>
      </w:r>
    </w:p>
    <w:p w14:paraId="15D5B0C4" w14:textId="1A326DCF" w:rsidR="002627AA" w:rsidRPr="00290D0D" w:rsidRDefault="002627AA" w:rsidP="00356026">
      <w:pPr>
        <w:spacing w:line="360" w:lineRule="auto"/>
        <w:jc w:val="both"/>
        <w:rPr>
          <w:rFonts w:ascii="Times New Roman" w:hAnsi="Times New Roman" w:cs="Times New Roman"/>
        </w:rPr>
      </w:pPr>
      <w:r w:rsidRPr="00562EC8">
        <w:rPr>
          <w:rFonts w:ascii="Times New Roman" w:hAnsi="Times New Roman" w:cs="Times New Roman"/>
          <w:b/>
        </w:rPr>
        <w:t xml:space="preserve">In the programme on Combating </w:t>
      </w:r>
      <w:r w:rsidR="00381839">
        <w:rPr>
          <w:rFonts w:ascii="Times New Roman" w:hAnsi="Times New Roman" w:cs="Times New Roman"/>
          <w:b/>
        </w:rPr>
        <w:t>gender-based</w:t>
      </w:r>
      <w:r w:rsidRPr="00562EC8">
        <w:rPr>
          <w:rFonts w:ascii="Times New Roman" w:hAnsi="Times New Roman" w:cs="Times New Roman"/>
          <w:b/>
        </w:rPr>
        <w:t xml:space="preserve"> violence against women</w:t>
      </w:r>
      <w:r w:rsidRPr="00290D0D">
        <w:rPr>
          <w:rFonts w:ascii="Times New Roman" w:hAnsi="Times New Roman" w:cs="Times New Roman"/>
        </w:rPr>
        <w:t xml:space="preserve">, we </w:t>
      </w:r>
      <w:r w:rsidR="00562EC8">
        <w:rPr>
          <w:rFonts w:ascii="Times New Roman" w:hAnsi="Times New Roman" w:cs="Times New Roman"/>
        </w:rPr>
        <w:t>have been</w:t>
      </w:r>
      <w:r w:rsidRPr="00290D0D">
        <w:rPr>
          <w:rFonts w:ascii="Times New Roman" w:hAnsi="Times New Roman" w:cs="Times New Roman"/>
        </w:rPr>
        <w:t xml:space="preserve"> in constant touch with the community committee</w:t>
      </w:r>
      <w:r w:rsidR="00911BC9">
        <w:rPr>
          <w:rFonts w:ascii="Times New Roman" w:hAnsi="Times New Roman" w:cs="Times New Roman"/>
        </w:rPr>
        <w:t xml:space="preserve"> (CC)</w:t>
      </w:r>
      <w:r w:rsidRPr="00290D0D">
        <w:rPr>
          <w:rFonts w:ascii="Times New Roman" w:hAnsi="Times New Roman" w:cs="Times New Roman"/>
        </w:rPr>
        <w:t xml:space="preserve"> members</w:t>
      </w:r>
      <w:r w:rsidR="00911BC9">
        <w:rPr>
          <w:rFonts w:ascii="Times New Roman" w:hAnsi="Times New Roman" w:cs="Times New Roman"/>
        </w:rPr>
        <w:t xml:space="preserve"> (people called it as women’s protection committees)</w:t>
      </w:r>
      <w:r w:rsidRPr="00290D0D">
        <w:rPr>
          <w:rFonts w:ascii="Times New Roman" w:hAnsi="Times New Roman" w:cs="Times New Roman"/>
        </w:rPr>
        <w:t xml:space="preserve">, formed by us </w:t>
      </w:r>
      <w:r w:rsidR="00911BC9">
        <w:rPr>
          <w:rFonts w:ascii="Times New Roman" w:hAnsi="Times New Roman" w:cs="Times New Roman"/>
        </w:rPr>
        <w:t xml:space="preserve">all these years. There are 95 committees in the Thiruporur, Thirukazhukundram, Madurandagam and Kattangulathur bocks of Kancheepuram District. The </w:t>
      </w:r>
      <w:r w:rsidR="00381839">
        <w:rPr>
          <w:rFonts w:ascii="Times New Roman" w:hAnsi="Times New Roman" w:cs="Times New Roman"/>
        </w:rPr>
        <w:t>committees update</w:t>
      </w:r>
      <w:r w:rsidRPr="00290D0D">
        <w:rPr>
          <w:rFonts w:ascii="Times New Roman" w:hAnsi="Times New Roman" w:cs="Times New Roman"/>
        </w:rPr>
        <w:t xml:space="preserve"> us about the incidences of domestic violence in the community and seek guidance as and when required. </w:t>
      </w:r>
      <w:r w:rsidR="00911BC9">
        <w:rPr>
          <w:rFonts w:ascii="Times New Roman" w:hAnsi="Times New Roman" w:cs="Times New Roman"/>
        </w:rPr>
        <w:t>One day refresher training was conducted for the CC members by block level</w:t>
      </w:r>
      <w:r w:rsidR="00381839">
        <w:rPr>
          <w:rFonts w:ascii="Times New Roman" w:hAnsi="Times New Roman" w:cs="Times New Roman"/>
        </w:rPr>
        <w:t>,</w:t>
      </w:r>
      <w:r w:rsidR="00911BC9">
        <w:rPr>
          <w:rFonts w:ascii="Times New Roman" w:hAnsi="Times New Roman" w:cs="Times New Roman"/>
        </w:rPr>
        <w:t xml:space="preserve"> and in total</w:t>
      </w:r>
      <w:r w:rsidR="00381839">
        <w:rPr>
          <w:rFonts w:ascii="Times New Roman" w:hAnsi="Times New Roman" w:cs="Times New Roman"/>
        </w:rPr>
        <w:t>,</w:t>
      </w:r>
      <w:r w:rsidR="00911BC9">
        <w:rPr>
          <w:rFonts w:ascii="Times New Roman" w:hAnsi="Times New Roman" w:cs="Times New Roman"/>
        </w:rPr>
        <w:t xml:space="preserve"> 127 members participated. The committee members provide </w:t>
      </w:r>
      <w:r w:rsidR="00381839">
        <w:rPr>
          <w:rFonts w:ascii="Times New Roman" w:hAnsi="Times New Roman" w:cs="Times New Roman"/>
        </w:rPr>
        <w:t>ongoing</w:t>
      </w:r>
      <w:r w:rsidRPr="00290D0D">
        <w:rPr>
          <w:rFonts w:ascii="Times New Roman" w:hAnsi="Times New Roman" w:cs="Times New Roman"/>
        </w:rPr>
        <w:t xml:space="preserve"> counselling, support and guidance </w:t>
      </w:r>
      <w:r w:rsidR="00911BC9">
        <w:rPr>
          <w:rFonts w:ascii="Times New Roman" w:hAnsi="Times New Roman" w:cs="Times New Roman"/>
        </w:rPr>
        <w:t xml:space="preserve">to </w:t>
      </w:r>
      <w:r w:rsidRPr="00290D0D">
        <w:rPr>
          <w:rFonts w:ascii="Times New Roman" w:hAnsi="Times New Roman" w:cs="Times New Roman"/>
        </w:rPr>
        <w:t xml:space="preserve">42 women who are the victims of domestic violence. </w:t>
      </w:r>
    </w:p>
    <w:p w14:paraId="41EB00E1" w14:textId="5945304F" w:rsidR="00E26FC2" w:rsidRPr="00290D0D" w:rsidRDefault="00E26FC2" w:rsidP="00356026">
      <w:pPr>
        <w:spacing w:line="360" w:lineRule="auto"/>
        <w:jc w:val="both"/>
        <w:rPr>
          <w:rFonts w:ascii="Times New Roman" w:hAnsi="Times New Roman" w:cs="Times New Roman"/>
        </w:rPr>
      </w:pPr>
      <w:r w:rsidRPr="00290D0D">
        <w:rPr>
          <w:rFonts w:ascii="Times New Roman" w:hAnsi="Times New Roman" w:cs="Times New Roman"/>
        </w:rPr>
        <w:t xml:space="preserve">Special workshops were organised for ICDS workers in </w:t>
      </w:r>
      <w:r w:rsidR="002636DD">
        <w:rPr>
          <w:rFonts w:ascii="Times New Roman" w:hAnsi="Times New Roman" w:cs="Times New Roman"/>
        </w:rPr>
        <w:t xml:space="preserve">the </w:t>
      </w:r>
      <w:r w:rsidRPr="00290D0D">
        <w:rPr>
          <w:rFonts w:ascii="Times New Roman" w:hAnsi="Times New Roman" w:cs="Times New Roman"/>
        </w:rPr>
        <w:t xml:space="preserve">Thirukazhukundram block on SRH and </w:t>
      </w:r>
      <w:r w:rsidR="00381839">
        <w:rPr>
          <w:rFonts w:ascii="Times New Roman" w:hAnsi="Times New Roman" w:cs="Times New Roman"/>
        </w:rPr>
        <w:t>gender-based</w:t>
      </w:r>
      <w:r w:rsidRPr="00290D0D">
        <w:rPr>
          <w:rFonts w:ascii="Times New Roman" w:hAnsi="Times New Roman" w:cs="Times New Roman"/>
        </w:rPr>
        <w:t xml:space="preserve"> violence against women</w:t>
      </w:r>
      <w:r w:rsidR="00AD0A2F" w:rsidRPr="00290D0D">
        <w:rPr>
          <w:rFonts w:ascii="Times New Roman" w:hAnsi="Times New Roman" w:cs="Times New Roman"/>
        </w:rPr>
        <w:t>.</w:t>
      </w:r>
      <w:r w:rsidR="006A168C">
        <w:rPr>
          <w:rFonts w:ascii="Times New Roman" w:hAnsi="Times New Roman" w:cs="Times New Roman"/>
        </w:rPr>
        <w:t xml:space="preserve"> Likewise</w:t>
      </w:r>
      <w:r w:rsidR="00381839">
        <w:rPr>
          <w:rFonts w:ascii="Times New Roman" w:hAnsi="Times New Roman" w:cs="Times New Roman"/>
        </w:rPr>
        <w:t>,</w:t>
      </w:r>
      <w:r w:rsidR="006A168C">
        <w:rPr>
          <w:rFonts w:ascii="Times New Roman" w:hAnsi="Times New Roman" w:cs="Times New Roman"/>
        </w:rPr>
        <w:t xml:space="preserve"> </w:t>
      </w:r>
      <w:r w:rsidR="00562EC8">
        <w:rPr>
          <w:rFonts w:ascii="Times New Roman" w:hAnsi="Times New Roman" w:cs="Times New Roman"/>
        </w:rPr>
        <w:t>self-defence</w:t>
      </w:r>
      <w:r w:rsidR="006A168C">
        <w:rPr>
          <w:rFonts w:ascii="Times New Roman" w:hAnsi="Times New Roman" w:cs="Times New Roman"/>
        </w:rPr>
        <w:t xml:space="preserve"> training for adolescent girls </w:t>
      </w:r>
      <w:r w:rsidR="00381839">
        <w:rPr>
          <w:rFonts w:ascii="Times New Roman" w:hAnsi="Times New Roman" w:cs="Times New Roman"/>
        </w:rPr>
        <w:t>was</w:t>
      </w:r>
      <w:r w:rsidR="006A168C">
        <w:rPr>
          <w:rFonts w:ascii="Times New Roman" w:hAnsi="Times New Roman" w:cs="Times New Roman"/>
        </w:rPr>
        <w:t xml:space="preserve"> conducted in four villages</w:t>
      </w:r>
      <w:r w:rsidR="00381839">
        <w:rPr>
          <w:rFonts w:ascii="Times New Roman" w:hAnsi="Times New Roman" w:cs="Times New Roman"/>
        </w:rPr>
        <w:t>,</w:t>
      </w:r>
      <w:r w:rsidR="006A168C">
        <w:rPr>
          <w:rFonts w:ascii="Times New Roman" w:hAnsi="Times New Roman" w:cs="Times New Roman"/>
        </w:rPr>
        <w:t xml:space="preserve"> and 89 participants benefited. </w:t>
      </w:r>
      <w:r w:rsidR="00381839">
        <w:rPr>
          <w:rFonts w:ascii="Times New Roman" w:hAnsi="Times New Roman" w:cs="Times New Roman"/>
        </w:rPr>
        <w:t>An exceptional</w:t>
      </w:r>
      <w:r w:rsidR="006A168C">
        <w:rPr>
          <w:rFonts w:ascii="Times New Roman" w:hAnsi="Times New Roman" w:cs="Times New Roman"/>
        </w:rPr>
        <w:t xml:space="preserve"> trainer from Gravma Foundation was invited to facilitate the session.</w:t>
      </w:r>
    </w:p>
    <w:p w14:paraId="6F8DA1FC" w14:textId="77777777" w:rsidR="00AD0A2F" w:rsidRPr="00290D0D" w:rsidRDefault="00AD0A2F" w:rsidP="00356026">
      <w:pPr>
        <w:spacing w:line="360" w:lineRule="auto"/>
        <w:jc w:val="both"/>
        <w:rPr>
          <w:rFonts w:ascii="Times New Roman" w:hAnsi="Times New Roman" w:cs="Times New Roman"/>
        </w:rPr>
      </w:pPr>
    </w:p>
    <w:p w14:paraId="278C301E" w14:textId="77777777" w:rsidR="00E26FC2" w:rsidRPr="00290D0D" w:rsidRDefault="00E26FC2" w:rsidP="00E240A8">
      <w:pPr>
        <w:spacing w:line="360" w:lineRule="auto"/>
        <w:jc w:val="center"/>
        <w:rPr>
          <w:rFonts w:ascii="Times New Roman" w:hAnsi="Times New Roman" w:cs="Times New Roman"/>
        </w:rPr>
      </w:pPr>
      <w:r w:rsidRPr="00290D0D">
        <w:rPr>
          <w:rFonts w:ascii="Times New Roman" w:hAnsi="Times New Roman" w:cs="Times New Roman"/>
          <w:noProof/>
          <w:lang w:eastAsia="en-IN"/>
        </w:rPr>
        <w:drawing>
          <wp:inline distT="0" distB="0" distL="0" distR="0" wp14:anchorId="30608926" wp14:editId="027A5465">
            <wp:extent cx="4429125" cy="2686050"/>
            <wp:effectExtent l="0" t="0" r="9525" b="0"/>
            <wp:docPr id="40" name="Picture 5" descr="100_74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7426 (2).JPG"/>
                    <pic:cNvPicPr/>
                  </pic:nvPicPr>
                  <pic:blipFill>
                    <a:blip r:embed="rId27" cstate="print"/>
                    <a:stretch>
                      <a:fillRect/>
                    </a:stretch>
                  </pic:blipFill>
                  <pic:spPr>
                    <a:xfrm>
                      <a:off x="0" y="0"/>
                      <a:ext cx="4429125" cy="2686050"/>
                    </a:xfrm>
                    <a:prstGeom prst="rect">
                      <a:avLst/>
                    </a:prstGeom>
                  </pic:spPr>
                </pic:pic>
              </a:graphicData>
            </a:graphic>
          </wp:inline>
        </w:drawing>
      </w:r>
    </w:p>
    <w:p w14:paraId="481EB435" w14:textId="77777777" w:rsidR="00AD456E" w:rsidRDefault="00AD456E" w:rsidP="00730837">
      <w:pPr>
        <w:spacing w:line="360" w:lineRule="auto"/>
        <w:jc w:val="center"/>
        <w:rPr>
          <w:rFonts w:ascii="Times New Roman" w:hAnsi="Times New Roman" w:cs="Times New Roman"/>
          <w:b/>
        </w:rPr>
      </w:pPr>
    </w:p>
    <w:p w14:paraId="5CF42FC4" w14:textId="5F6E526C" w:rsidR="00730837" w:rsidRDefault="006A168C" w:rsidP="00730837">
      <w:pPr>
        <w:spacing w:line="360" w:lineRule="auto"/>
        <w:jc w:val="center"/>
        <w:rPr>
          <w:rFonts w:ascii="Times New Roman" w:hAnsi="Times New Roman" w:cs="Times New Roman"/>
        </w:rPr>
      </w:pPr>
      <w:r>
        <w:rPr>
          <w:rFonts w:ascii="Times New Roman" w:hAnsi="Times New Roman" w:cs="Times New Roman"/>
          <w:b/>
        </w:rPr>
        <w:t>Mass Awareness Generation:</w:t>
      </w:r>
      <w:r w:rsidR="00AD456E">
        <w:rPr>
          <w:rFonts w:ascii="Times New Roman" w:hAnsi="Times New Roman" w:cs="Times New Roman"/>
          <w:b/>
        </w:rPr>
        <w:t xml:space="preserve"> </w:t>
      </w:r>
      <w:r w:rsidR="00E26FC2" w:rsidRPr="00290D0D">
        <w:rPr>
          <w:rFonts w:ascii="Times New Roman" w:hAnsi="Times New Roman" w:cs="Times New Roman"/>
        </w:rPr>
        <w:t xml:space="preserve">International </w:t>
      </w:r>
      <w:r w:rsidR="004252DA">
        <w:rPr>
          <w:rFonts w:ascii="Times New Roman" w:hAnsi="Times New Roman" w:cs="Times New Roman"/>
        </w:rPr>
        <w:t>w</w:t>
      </w:r>
      <w:r w:rsidR="00E26FC2" w:rsidRPr="00290D0D">
        <w:rPr>
          <w:rFonts w:ascii="Times New Roman" w:hAnsi="Times New Roman" w:cs="Times New Roman"/>
        </w:rPr>
        <w:t xml:space="preserve">omen’s </w:t>
      </w:r>
      <w:r w:rsidR="004252DA">
        <w:rPr>
          <w:rFonts w:ascii="Times New Roman" w:hAnsi="Times New Roman" w:cs="Times New Roman"/>
        </w:rPr>
        <w:t>d</w:t>
      </w:r>
      <w:r w:rsidR="00E240A8">
        <w:rPr>
          <w:rFonts w:ascii="Times New Roman" w:hAnsi="Times New Roman" w:cs="Times New Roman"/>
        </w:rPr>
        <w:t>ay wa</w:t>
      </w:r>
      <w:r w:rsidR="00E26FC2" w:rsidRPr="00290D0D">
        <w:rPr>
          <w:rFonts w:ascii="Times New Roman" w:hAnsi="Times New Roman" w:cs="Times New Roman"/>
        </w:rPr>
        <w:t>s cel</w:t>
      </w:r>
      <w:r w:rsidR="00911BC9">
        <w:rPr>
          <w:rFonts w:ascii="Times New Roman" w:hAnsi="Times New Roman" w:cs="Times New Roman"/>
        </w:rPr>
        <w:t xml:space="preserve">ebrated in RUWSEC Campus </w:t>
      </w:r>
      <w:r w:rsidR="002636DD">
        <w:rPr>
          <w:rFonts w:ascii="Times New Roman" w:hAnsi="Times New Roman" w:cs="Times New Roman"/>
        </w:rPr>
        <w:t>on</w:t>
      </w:r>
      <w:r w:rsidR="00911BC9">
        <w:rPr>
          <w:rFonts w:ascii="Times New Roman" w:hAnsi="Times New Roman" w:cs="Times New Roman"/>
        </w:rPr>
        <w:t xml:space="preserve"> </w:t>
      </w:r>
      <w:r w:rsidR="002636DD">
        <w:rPr>
          <w:rFonts w:ascii="Times New Roman" w:hAnsi="Times New Roman" w:cs="Times New Roman"/>
        </w:rPr>
        <w:t>8</w:t>
      </w:r>
      <w:r w:rsidR="002636DD" w:rsidRPr="002636DD">
        <w:rPr>
          <w:rFonts w:ascii="Times New Roman" w:hAnsi="Times New Roman" w:cs="Times New Roman"/>
          <w:vertAlign w:val="superscript"/>
        </w:rPr>
        <w:t>th</w:t>
      </w:r>
      <w:r w:rsidR="002636DD">
        <w:rPr>
          <w:rFonts w:ascii="Times New Roman" w:hAnsi="Times New Roman" w:cs="Times New Roman"/>
        </w:rPr>
        <w:t xml:space="preserve"> March</w:t>
      </w:r>
      <w:r w:rsidR="00E26FC2" w:rsidRPr="00290D0D">
        <w:rPr>
          <w:rFonts w:ascii="Times New Roman" w:hAnsi="Times New Roman" w:cs="Times New Roman"/>
        </w:rPr>
        <w:t xml:space="preserve"> 2018</w:t>
      </w:r>
      <w:r w:rsidR="00381839">
        <w:rPr>
          <w:rFonts w:ascii="Times New Roman" w:hAnsi="Times New Roman" w:cs="Times New Roman"/>
        </w:rPr>
        <w:t>; more</w:t>
      </w:r>
      <w:r w:rsidR="00E26FC2" w:rsidRPr="00290D0D">
        <w:rPr>
          <w:rFonts w:ascii="Times New Roman" w:hAnsi="Times New Roman" w:cs="Times New Roman"/>
        </w:rPr>
        <w:t xml:space="preserve"> than two hundred rural women participated in the various events. </w:t>
      </w:r>
    </w:p>
    <w:p w14:paraId="1ED95C3B" w14:textId="77777777" w:rsidR="00E26FC2" w:rsidRPr="00290D0D" w:rsidRDefault="004252DA" w:rsidP="00730837">
      <w:pPr>
        <w:spacing w:line="360" w:lineRule="auto"/>
        <w:jc w:val="center"/>
        <w:rPr>
          <w:rFonts w:ascii="Times New Roman" w:hAnsi="Times New Roman" w:cs="Times New Roman"/>
        </w:rPr>
      </w:pPr>
      <w:r w:rsidRPr="00290D0D">
        <w:rPr>
          <w:rFonts w:ascii="Times New Roman" w:hAnsi="Times New Roman" w:cs="Times New Roman"/>
          <w:noProof/>
          <w:lang w:eastAsia="en-IN"/>
        </w:rPr>
        <w:drawing>
          <wp:inline distT="0" distB="0" distL="0" distR="0" wp14:anchorId="2A045526" wp14:editId="03435DF7">
            <wp:extent cx="5010150" cy="3533775"/>
            <wp:effectExtent l="0" t="0" r="0" b="9525"/>
            <wp:docPr id="8" name="Picture 8" descr="C:\Users\BALU\Desktop\RUWSEC Activity Report 2016-2021\Photo 2016-17\17-18\DSC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LU\Desktop\RUWSEC Activity Report 2016-2021\Photo 2016-17\17-18\DSC_01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4972" cy="3537176"/>
                    </a:xfrm>
                    <a:prstGeom prst="rect">
                      <a:avLst/>
                    </a:prstGeom>
                    <a:noFill/>
                    <a:ln>
                      <a:noFill/>
                    </a:ln>
                  </pic:spPr>
                </pic:pic>
              </a:graphicData>
            </a:graphic>
          </wp:inline>
        </w:drawing>
      </w:r>
    </w:p>
    <w:p w14:paraId="13B3F7BD" w14:textId="77777777" w:rsidR="004252DA" w:rsidRDefault="004252DA" w:rsidP="00290D0D">
      <w:pPr>
        <w:spacing w:line="360" w:lineRule="auto"/>
        <w:jc w:val="both"/>
        <w:rPr>
          <w:rFonts w:ascii="Times New Roman" w:hAnsi="Times New Roman" w:cs="Times New Roman"/>
        </w:rPr>
      </w:pPr>
    </w:p>
    <w:p w14:paraId="7A33B8E4" w14:textId="77777777" w:rsidR="006A168C" w:rsidRDefault="006A168C" w:rsidP="006A168C">
      <w:pPr>
        <w:spacing w:line="360" w:lineRule="auto"/>
        <w:jc w:val="center"/>
        <w:rPr>
          <w:rFonts w:ascii="Times New Roman" w:hAnsi="Times New Roman" w:cs="Times New Roman"/>
        </w:rPr>
      </w:pPr>
      <w:r>
        <w:rPr>
          <w:rFonts w:ascii="Times New Roman" w:hAnsi="Times New Roman" w:cs="Times New Roman"/>
          <w:noProof/>
          <w:lang w:eastAsia="en-IN"/>
        </w:rPr>
        <w:drawing>
          <wp:inline distT="0" distB="0" distL="0" distR="0" wp14:anchorId="4A7877F7" wp14:editId="0A9F1128">
            <wp:extent cx="5095875" cy="3105150"/>
            <wp:effectExtent l="0" t="0" r="9525" b="0"/>
            <wp:docPr id="4" name="Picture 4" descr="E:\RUWSEC 2014-15\Monthly Backup\March 2015\Jan 2015\PHOTO\100_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UWSEC 2014-15\Monthly Backup\March 2015\Jan 2015\PHOTO\100_52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02093" cy="3108939"/>
                    </a:xfrm>
                    <a:prstGeom prst="rect">
                      <a:avLst/>
                    </a:prstGeom>
                    <a:noFill/>
                    <a:ln>
                      <a:noFill/>
                    </a:ln>
                  </pic:spPr>
                </pic:pic>
              </a:graphicData>
            </a:graphic>
          </wp:inline>
        </w:drawing>
      </w:r>
    </w:p>
    <w:p w14:paraId="2D48FB9D" w14:textId="17AE621E" w:rsidR="006A168C" w:rsidRPr="00AD456E" w:rsidRDefault="00381839" w:rsidP="006A168C">
      <w:pPr>
        <w:spacing w:line="360" w:lineRule="auto"/>
        <w:ind w:left="720" w:firstLine="720"/>
        <w:jc w:val="both"/>
        <w:rPr>
          <w:rFonts w:ascii="Times New Roman" w:hAnsi="Times New Roman" w:cs="Times New Roman"/>
          <w:b/>
        </w:rPr>
      </w:pPr>
      <w:r>
        <w:rPr>
          <w:rFonts w:ascii="Times New Roman" w:hAnsi="Times New Roman" w:cs="Times New Roman"/>
          <w:b/>
        </w:rPr>
        <w:t>Community-level</w:t>
      </w:r>
      <w:r w:rsidR="006A168C" w:rsidRPr="00AD456E">
        <w:rPr>
          <w:rFonts w:ascii="Times New Roman" w:hAnsi="Times New Roman" w:cs="Times New Roman"/>
          <w:b/>
        </w:rPr>
        <w:t xml:space="preserve"> campaign on </w:t>
      </w:r>
      <w:r>
        <w:rPr>
          <w:rFonts w:ascii="Times New Roman" w:hAnsi="Times New Roman" w:cs="Times New Roman"/>
          <w:b/>
        </w:rPr>
        <w:t>gender-based</w:t>
      </w:r>
      <w:r w:rsidR="006A168C" w:rsidRPr="00AD456E">
        <w:rPr>
          <w:rFonts w:ascii="Times New Roman" w:hAnsi="Times New Roman" w:cs="Times New Roman"/>
          <w:b/>
        </w:rPr>
        <w:t xml:space="preserve"> violence against women </w:t>
      </w:r>
    </w:p>
    <w:p w14:paraId="63E98861" w14:textId="77777777" w:rsidR="00AD456E" w:rsidRDefault="00AD456E" w:rsidP="002627AA">
      <w:pPr>
        <w:pBdr>
          <w:bottom w:val="single" w:sz="6" w:space="1" w:color="auto"/>
        </w:pBdr>
        <w:jc w:val="both"/>
        <w:rPr>
          <w:rFonts w:ascii="Times New Roman" w:eastAsia="Batang" w:hAnsi="Times New Roman" w:cs="Times New Roman"/>
          <w:b/>
          <w:sz w:val="26"/>
          <w:szCs w:val="26"/>
        </w:rPr>
      </w:pPr>
    </w:p>
    <w:p w14:paraId="1121E2FC" w14:textId="77777777" w:rsidR="00AD456E" w:rsidRDefault="00AD456E" w:rsidP="002627AA">
      <w:pPr>
        <w:pBdr>
          <w:bottom w:val="single" w:sz="6" w:space="1" w:color="auto"/>
        </w:pBdr>
        <w:jc w:val="both"/>
        <w:rPr>
          <w:rFonts w:ascii="Times New Roman" w:eastAsia="Batang" w:hAnsi="Times New Roman" w:cs="Times New Roman"/>
          <w:b/>
          <w:sz w:val="26"/>
          <w:szCs w:val="26"/>
        </w:rPr>
      </w:pPr>
    </w:p>
    <w:p w14:paraId="5C0D86AE" w14:textId="5DACACF3" w:rsidR="001D4A01" w:rsidRPr="00730837" w:rsidRDefault="002142D2" w:rsidP="002627AA">
      <w:pPr>
        <w:pBdr>
          <w:bottom w:val="single" w:sz="6" w:space="1" w:color="auto"/>
        </w:pBdr>
        <w:jc w:val="both"/>
        <w:rPr>
          <w:rFonts w:ascii="Times New Roman" w:eastAsia="Batang" w:hAnsi="Times New Roman" w:cs="Times New Roman"/>
          <w:sz w:val="24"/>
          <w:szCs w:val="26"/>
        </w:rPr>
      </w:pPr>
      <w:r w:rsidRPr="001D4A01">
        <w:rPr>
          <w:rFonts w:ascii="Times New Roman" w:eastAsia="Batang" w:hAnsi="Times New Roman" w:cs="Times New Roman"/>
          <w:b/>
          <w:sz w:val="26"/>
          <w:szCs w:val="26"/>
        </w:rPr>
        <w:t>Publications</w:t>
      </w:r>
      <w:r>
        <w:rPr>
          <w:rFonts w:ascii="Times New Roman" w:eastAsia="Batang" w:hAnsi="Times New Roman" w:cs="Times New Roman"/>
          <w:b/>
          <w:sz w:val="26"/>
          <w:szCs w:val="26"/>
        </w:rPr>
        <w:t xml:space="preserve">: </w:t>
      </w:r>
      <w:r w:rsidR="001D4A01" w:rsidRPr="00730837">
        <w:rPr>
          <w:rFonts w:ascii="Times New Roman" w:eastAsia="Batang" w:hAnsi="Times New Roman" w:cs="Times New Roman"/>
          <w:sz w:val="24"/>
          <w:szCs w:val="26"/>
        </w:rPr>
        <w:t>RUWSEC has produced over 60 publications on various themes on sexual</w:t>
      </w:r>
      <w:r w:rsidR="00BD6B0C" w:rsidRPr="00730837">
        <w:rPr>
          <w:rFonts w:ascii="Times New Roman" w:eastAsia="Batang" w:hAnsi="Times New Roman" w:cs="Times New Roman"/>
          <w:sz w:val="24"/>
          <w:szCs w:val="26"/>
        </w:rPr>
        <w:t xml:space="preserve">, reproductive health. This year we have </w:t>
      </w:r>
      <w:r w:rsidR="00381839">
        <w:rPr>
          <w:rFonts w:ascii="Times New Roman" w:eastAsia="Batang" w:hAnsi="Times New Roman" w:cs="Times New Roman"/>
          <w:sz w:val="24"/>
          <w:szCs w:val="26"/>
        </w:rPr>
        <w:t>created</w:t>
      </w:r>
      <w:r w:rsidR="00730837" w:rsidRPr="00730837">
        <w:rPr>
          <w:rFonts w:ascii="Times New Roman" w:eastAsia="Batang" w:hAnsi="Times New Roman" w:cs="Times New Roman"/>
          <w:sz w:val="24"/>
          <w:szCs w:val="26"/>
        </w:rPr>
        <w:t xml:space="preserve"> two</w:t>
      </w:r>
      <w:r w:rsidR="00BD6B0C" w:rsidRPr="00730837">
        <w:rPr>
          <w:rFonts w:ascii="Times New Roman" w:eastAsia="Batang" w:hAnsi="Times New Roman" w:cs="Times New Roman"/>
          <w:sz w:val="24"/>
          <w:szCs w:val="26"/>
        </w:rPr>
        <w:t xml:space="preserve"> books on SRHR</w:t>
      </w:r>
    </w:p>
    <w:p w14:paraId="0DF4B6B4" w14:textId="2727B3A7" w:rsidR="00F55804" w:rsidRPr="001D4A01" w:rsidRDefault="00F55804" w:rsidP="002627AA">
      <w:pPr>
        <w:pBdr>
          <w:bottom w:val="single" w:sz="6" w:space="1" w:color="auto"/>
        </w:pBdr>
        <w:jc w:val="both"/>
        <w:rPr>
          <w:rFonts w:ascii="Times New Roman" w:eastAsia="Batang" w:hAnsi="Times New Roman" w:cs="Times New Roman"/>
          <w:b/>
          <w:sz w:val="24"/>
          <w:szCs w:val="26"/>
        </w:rPr>
      </w:pPr>
      <w:r w:rsidRPr="001D4A01">
        <w:rPr>
          <w:rFonts w:ascii="Times New Roman" w:eastAsia="Batang" w:hAnsi="Times New Roman" w:cs="Times New Roman"/>
          <w:b/>
          <w:sz w:val="24"/>
          <w:szCs w:val="26"/>
        </w:rPr>
        <w:t>RUWSEC Publications</w:t>
      </w:r>
      <w:r w:rsidR="002142D2">
        <w:rPr>
          <w:rFonts w:ascii="Times New Roman" w:eastAsia="Batang" w:hAnsi="Times New Roman" w:cs="Times New Roman"/>
          <w:b/>
          <w:sz w:val="24"/>
          <w:szCs w:val="26"/>
        </w:rPr>
        <w:t xml:space="preserve">                               </w:t>
      </w:r>
      <w:r w:rsidR="001D4A01" w:rsidRPr="001D4A01">
        <w:rPr>
          <w:rFonts w:ascii="Times New Roman" w:eastAsia="Batang" w:hAnsi="Times New Roman" w:cs="Times New Roman"/>
          <w:b/>
          <w:sz w:val="24"/>
          <w:szCs w:val="26"/>
        </w:rPr>
        <w:t>Two n</w:t>
      </w:r>
      <w:r w:rsidR="001D4A01">
        <w:rPr>
          <w:rFonts w:ascii="Times New Roman" w:eastAsia="Batang" w:hAnsi="Times New Roman" w:cs="Times New Roman"/>
          <w:b/>
          <w:sz w:val="24"/>
          <w:szCs w:val="26"/>
        </w:rPr>
        <w:t xml:space="preserve">ew publications </w:t>
      </w:r>
      <w:r w:rsidR="00381839">
        <w:rPr>
          <w:rFonts w:ascii="Times New Roman" w:eastAsia="Batang" w:hAnsi="Times New Roman" w:cs="Times New Roman"/>
          <w:b/>
          <w:sz w:val="24"/>
          <w:szCs w:val="26"/>
        </w:rPr>
        <w:t xml:space="preserve">were </w:t>
      </w:r>
      <w:r w:rsidR="001D4A01">
        <w:rPr>
          <w:rFonts w:ascii="Times New Roman" w:eastAsia="Batang" w:hAnsi="Times New Roman" w:cs="Times New Roman"/>
          <w:b/>
          <w:sz w:val="24"/>
          <w:szCs w:val="26"/>
        </w:rPr>
        <w:t>released on M</w:t>
      </w:r>
      <w:r w:rsidR="001D4A01" w:rsidRPr="001D4A01">
        <w:rPr>
          <w:rFonts w:ascii="Times New Roman" w:eastAsia="Batang" w:hAnsi="Times New Roman" w:cs="Times New Roman"/>
          <w:b/>
          <w:sz w:val="24"/>
          <w:szCs w:val="26"/>
        </w:rPr>
        <w:t>arch 8th</w:t>
      </w:r>
    </w:p>
    <w:p w14:paraId="0011C3AD" w14:textId="77777777" w:rsidR="00F55804" w:rsidRDefault="00F55804" w:rsidP="002627AA">
      <w:pPr>
        <w:pBdr>
          <w:bottom w:val="single" w:sz="6" w:space="1" w:color="auto"/>
        </w:pBdr>
        <w:jc w:val="both"/>
        <w:rPr>
          <w:rFonts w:ascii="Times New Roman" w:eastAsia="Batang" w:hAnsi="Times New Roman" w:cs="Times New Roman"/>
          <w:sz w:val="26"/>
          <w:szCs w:val="26"/>
        </w:rPr>
      </w:pPr>
    </w:p>
    <w:p w14:paraId="448C84BC" w14:textId="77777777" w:rsidR="00F55804" w:rsidRDefault="00911BC9" w:rsidP="002627AA">
      <w:pPr>
        <w:pBdr>
          <w:bottom w:val="single" w:sz="6" w:space="1" w:color="auto"/>
        </w:pBdr>
        <w:jc w:val="both"/>
        <w:rPr>
          <w:rFonts w:ascii="Times New Roman" w:eastAsia="Batang" w:hAnsi="Times New Roman" w:cs="Times New Roman"/>
          <w:sz w:val="26"/>
          <w:szCs w:val="26"/>
        </w:rPr>
      </w:pPr>
      <w:r w:rsidRPr="0031685A">
        <w:rPr>
          <w:rFonts w:ascii="Algerian" w:hAnsi="Algerian"/>
          <w:b/>
          <w:i/>
          <w:noProof/>
          <w:sz w:val="40"/>
          <w:szCs w:val="40"/>
          <w:lang w:eastAsia="en-IN"/>
        </w:rPr>
        <w:drawing>
          <wp:anchor distT="0" distB="0" distL="114300" distR="114300" simplePos="0" relativeHeight="251661312" behindDoc="0" locked="0" layoutInCell="1" allowOverlap="1" wp14:anchorId="1361EE85" wp14:editId="2F0826A1">
            <wp:simplePos x="0" y="0"/>
            <wp:positionH relativeFrom="column">
              <wp:posOffset>2828925</wp:posOffset>
            </wp:positionH>
            <wp:positionV relativeFrom="paragraph">
              <wp:posOffset>-635</wp:posOffset>
            </wp:positionV>
            <wp:extent cx="3152775" cy="3295650"/>
            <wp:effectExtent l="0" t="0" r="9525" b="0"/>
            <wp:wrapSquare wrapText="bothSides"/>
            <wp:docPr id="21" name="Picture 20" descr="DSC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1.JPG"/>
                    <pic:cNvPicPr/>
                  </pic:nvPicPr>
                  <pic:blipFill>
                    <a:blip r:embed="rId30" cstate="print"/>
                    <a:stretch>
                      <a:fillRect/>
                    </a:stretch>
                  </pic:blipFill>
                  <pic:spPr>
                    <a:xfrm>
                      <a:off x="0" y="0"/>
                      <a:ext cx="3152775" cy="3295650"/>
                    </a:xfrm>
                    <a:prstGeom prst="rect">
                      <a:avLst/>
                    </a:prstGeom>
                  </pic:spPr>
                </pic:pic>
              </a:graphicData>
            </a:graphic>
            <wp14:sizeRelV relativeFrom="margin">
              <wp14:pctHeight>0</wp14:pctHeight>
            </wp14:sizeRelV>
          </wp:anchor>
        </w:drawing>
      </w:r>
      <w:r>
        <w:rPr>
          <w:rFonts w:ascii="Times New Roman" w:eastAsia="Batang" w:hAnsi="Times New Roman" w:cs="Times New Roman"/>
          <w:noProof/>
          <w:sz w:val="26"/>
          <w:szCs w:val="26"/>
          <w:lang w:eastAsia="en-IN"/>
        </w:rPr>
        <w:drawing>
          <wp:inline distT="0" distB="0" distL="0" distR="0" wp14:anchorId="66BEBECF" wp14:editId="3EAB009D">
            <wp:extent cx="2943225" cy="3295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9880" cy="3303102"/>
                    </a:xfrm>
                    <a:prstGeom prst="rect">
                      <a:avLst/>
                    </a:prstGeom>
                    <a:noFill/>
                    <a:ln>
                      <a:noFill/>
                    </a:ln>
                  </pic:spPr>
                </pic:pic>
              </a:graphicData>
            </a:graphic>
          </wp:inline>
        </w:drawing>
      </w:r>
    </w:p>
    <w:p w14:paraId="5DCD05AD" w14:textId="77777777" w:rsidR="00F55804" w:rsidRDefault="00F55804" w:rsidP="002627AA">
      <w:pPr>
        <w:pBdr>
          <w:bottom w:val="single" w:sz="6" w:space="1" w:color="auto"/>
        </w:pBdr>
        <w:jc w:val="both"/>
        <w:rPr>
          <w:rFonts w:ascii="Times New Roman" w:eastAsia="Batang" w:hAnsi="Times New Roman" w:cs="Times New Roman"/>
          <w:sz w:val="26"/>
          <w:szCs w:val="26"/>
        </w:rPr>
      </w:pPr>
    </w:p>
    <w:p w14:paraId="1D5F9C1C" w14:textId="77777777" w:rsidR="002142D2" w:rsidRDefault="002142D2" w:rsidP="00730837">
      <w:pPr>
        <w:spacing w:line="360" w:lineRule="auto"/>
        <w:jc w:val="both"/>
        <w:rPr>
          <w:rFonts w:ascii="Times New Roman" w:hAnsi="Times New Roman" w:cs="Times New Roman"/>
          <w:b/>
          <w:noProof/>
          <w:lang w:eastAsia="en-IN"/>
        </w:rPr>
      </w:pPr>
    </w:p>
    <w:p w14:paraId="77F4A4FA" w14:textId="7D144350" w:rsidR="00E65032" w:rsidRDefault="00E65032" w:rsidP="00730837">
      <w:pPr>
        <w:spacing w:line="360" w:lineRule="auto"/>
        <w:jc w:val="both"/>
        <w:rPr>
          <w:rFonts w:ascii="Times New Roman" w:hAnsi="Times New Roman" w:cs="Times New Roman"/>
          <w:noProof/>
          <w:lang w:eastAsia="en-IN"/>
        </w:rPr>
      </w:pPr>
      <w:r w:rsidRPr="00944623">
        <w:rPr>
          <w:rFonts w:ascii="Times New Roman" w:hAnsi="Times New Roman" w:cs="Times New Roman"/>
          <w:b/>
          <w:noProof/>
          <w:lang w:eastAsia="en-IN"/>
        </w:rPr>
        <w:t>Executive Committee</w:t>
      </w:r>
      <w:r>
        <w:rPr>
          <w:rFonts w:ascii="Times New Roman" w:hAnsi="Times New Roman" w:cs="Times New Roman"/>
          <w:b/>
          <w:noProof/>
          <w:lang w:eastAsia="en-IN"/>
        </w:rPr>
        <w:t xml:space="preserve"> EC</w:t>
      </w:r>
      <w:r w:rsidRPr="00944623">
        <w:rPr>
          <w:rFonts w:ascii="Times New Roman" w:hAnsi="Times New Roman" w:cs="Times New Roman"/>
          <w:b/>
          <w:noProof/>
          <w:lang w:eastAsia="en-IN"/>
        </w:rPr>
        <w:t xml:space="preserve"> meeting and Programme Advisory Committee</w:t>
      </w:r>
      <w:r>
        <w:rPr>
          <w:rFonts w:ascii="Times New Roman" w:hAnsi="Times New Roman" w:cs="Times New Roman"/>
          <w:b/>
          <w:noProof/>
          <w:lang w:eastAsia="en-IN"/>
        </w:rPr>
        <w:t xml:space="preserve"> - PAC</w:t>
      </w:r>
      <w:r w:rsidRPr="00944623">
        <w:rPr>
          <w:rFonts w:ascii="Times New Roman" w:hAnsi="Times New Roman" w:cs="Times New Roman"/>
          <w:b/>
          <w:noProof/>
          <w:lang w:eastAsia="en-IN"/>
        </w:rPr>
        <w:t xml:space="preserve"> meetings at RUWSEC office</w:t>
      </w:r>
      <w:r>
        <w:rPr>
          <w:rFonts w:ascii="Times New Roman" w:hAnsi="Times New Roman" w:cs="Times New Roman"/>
          <w:b/>
          <w:noProof/>
          <w:lang w:eastAsia="en-IN"/>
        </w:rPr>
        <w:t xml:space="preserve">: </w:t>
      </w:r>
      <w:r w:rsidRPr="00944623">
        <w:rPr>
          <w:rFonts w:ascii="Times New Roman" w:hAnsi="Times New Roman" w:cs="Times New Roman"/>
          <w:noProof/>
          <w:lang w:eastAsia="en-IN"/>
        </w:rPr>
        <w:t xml:space="preserve">EC and PAC of RUWSEC reviews the RUWSEC </w:t>
      </w:r>
      <w:r w:rsidR="00381839">
        <w:rPr>
          <w:rFonts w:ascii="Times New Roman" w:hAnsi="Times New Roman" w:cs="Times New Roman"/>
          <w:noProof/>
          <w:lang w:eastAsia="en-IN"/>
        </w:rPr>
        <w:t>activities</w:t>
      </w:r>
      <w:r w:rsidRPr="00944623">
        <w:rPr>
          <w:rFonts w:ascii="Times New Roman" w:hAnsi="Times New Roman" w:cs="Times New Roman"/>
          <w:noProof/>
          <w:lang w:eastAsia="en-IN"/>
        </w:rPr>
        <w:t xml:space="preserve"> for the year 2016-17 and proposed activities for the year 2017-18 </w:t>
      </w:r>
    </w:p>
    <w:p w14:paraId="7F69FD9B" w14:textId="77777777" w:rsidR="00AD456E" w:rsidRDefault="00AD456E" w:rsidP="00730837">
      <w:pPr>
        <w:spacing w:line="360" w:lineRule="auto"/>
        <w:jc w:val="both"/>
        <w:rPr>
          <w:rFonts w:ascii="Times New Roman" w:hAnsi="Times New Roman" w:cs="Times New Roman"/>
          <w:noProof/>
          <w:lang w:eastAsia="en-IN"/>
        </w:rPr>
      </w:pPr>
    </w:p>
    <w:p w14:paraId="20332E01" w14:textId="77777777" w:rsidR="00AD456E" w:rsidRDefault="00AD456E" w:rsidP="00730837">
      <w:pPr>
        <w:spacing w:line="360" w:lineRule="auto"/>
        <w:jc w:val="both"/>
        <w:rPr>
          <w:rFonts w:ascii="Times New Roman" w:hAnsi="Times New Roman" w:cs="Times New Roman"/>
          <w:noProof/>
          <w:lang w:eastAsia="en-IN"/>
        </w:rPr>
      </w:pPr>
    </w:p>
    <w:p w14:paraId="6678983B" w14:textId="77777777" w:rsidR="00AD456E" w:rsidRDefault="00AD456E" w:rsidP="00730837">
      <w:pPr>
        <w:spacing w:line="360" w:lineRule="auto"/>
        <w:jc w:val="both"/>
        <w:rPr>
          <w:rFonts w:ascii="Times New Roman" w:hAnsi="Times New Roman" w:cs="Times New Roman"/>
          <w:noProof/>
          <w:lang w:eastAsia="en-IN"/>
        </w:rPr>
      </w:pPr>
    </w:p>
    <w:p w14:paraId="3B74EE4B" w14:textId="77777777" w:rsidR="00AD456E" w:rsidRDefault="00AD456E" w:rsidP="00730837">
      <w:pPr>
        <w:spacing w:line="360" w:lineRule="auto"/>
        <w:jc w:val="both"/>
        <w:rPr>
          <w:rFonts w:ascii="Times New Roman" w:hAnsi="Times New Roman" w:cs="Times New Roman"/>
          <w:noProof/>
          <w:lang w:eastAsia="en-IN"/>
        </w:rPr>
      </w:pPr>
    </w:p>
    <w:p w14:paraId="0FE68B71" w14:textId="77777777" w:rsidR="00AD456E" w:rsidRDefault="00AD456E" w:rsidP="00730837">
      <w:pPr>
        <w:spacing w:line="360" w:lineRule="auto"/>
        <w:jc w:val="both"/>
        <w:rPr>
          <w:rFonts w:ascii="Times New Roman" w:hAnsi="Times New Roman" w:cs="Times New Roman"/>
          <w:noProof/>
          <w:lang w:eastAsia="en-IN"/>
        </w:rPr>
      </w:pPr>
    </w:p>
    <w:p w14:paraId="1A801983" w14:textId="77777777" w:rsidR="00AD456E" w:rsidRDefault="00AD456E" w:rsidP="00730837">
      <w:pPr>
        <w:spacing w:line="360" w:lineRule="auto"/>
        <w:jc w:val="both"/>
        <w:rPr>
          <w:rFonts w:ascii="Times New Roman" w:hAnsi="Times New Roman" w:cs="Times New Roman"/>
          <w:noProof/>
          <w:lang w:eastAsia="en-IN"/>
        </w:rPr>
      </w:pPr>
    </w:p>
    <w:p w14:paraId="3F5F778E" w14:textId="77777777" w:rsidR="00AD456E" w:rsidRDefault="00AD456E" w:rsidP="00730837">
      <w:pPr>
        <w:spacing w:line="360" w:lineRule="auto"/>
        <w:jc w:val="both"/>
        <w:rPr>
          <w:rFonts w:ascii="Times New Roman" w:hAnsi="Times New Roman" w:cs="Times New Roman"/>
          <w:noProof/>
          <w:lang w:eastAsia="en-IN"/>
        </w:rPr>
      </w:pPr>
    </w:p>
    <w:p w14:paraId="4C7A4892" w14:textId="77777777" w:rsidR="00AD456E" w:rsidRPr="00944623" w:rsidRDefault="00AD456E" w:rsidP="00730837">
      <w:pPr>
        <w:spacing w:line="360" w:lineRule="auto"/>
        <w:jc w:val="both"/>
        <w:rPr>
          <w:rFonts w:ascii="Times New Roman" w:hAnsi="Times New Roman" w:cs="Times New Roman"/>
          <w:noProof/>
          <w:lang w:eastAsia="en-IN"/>
        </w:rPr>
      </w:pPr>
    </w:p>
    <w:p w14:paraId="0A3ED58B" w14:textId="77777777" w:rsidR="00E65032" w:rsidRDefault="00E65032" w:rsidP="00E650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lang w:eastAsia="en-IN"/>
        </w:rPr>
        <w:drawing>
          <wp:inline distT="0" distB="0" distL="0" distR="0" wp14:anchorId="414352B7" wp14:editId="4EC8FB7D">
            <wp:extent cx="2790825" cy="3133725"/>
            <wp:effectExtent l="0" t="0" r="9525" b="9525"/>
            <wp:docPr id="7" name="Picture 7" descr="C:\Users\BALU\Desktop\RUWSEC Activity Report 2016-2021\Photo 2016-17\17-18\100_8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LU\Desktop\RUWSEC Activity Report 2016-2021\Photo 2016-17\17-18\100_817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2551" cy="3135663"/>
                    </a:xfrm>
                    <a:prstGeom prst="rect">
                      <a:avLst/>
                    </a:prstGeom>
                    <a:noFill/>
                    <a:ln>
                      <a:noFill/>
                    </a:ln>
                  </pic:spPr>
                </pic:pic>
              </a:graphicData>
            </a:graphic>
          </wp:inline>
        </w:drawing>
      </w:r>
      <w:r>
        <w:rPr>
          <w:rFonts w:ascii="Times New Roman" w:hAnsi="Times New Roman" w:cs="Times New Roman"/>
          <w:noProof/>
          <w:lang w:eastAsia="en-IN"/>
        </w:rPr>
        <w:drawing>
          <wp:inline distT="0" distB="0" distL="0" distR="0" wp14:anchorId="0F64CF6B" wp14:editId="2975E9A7">
            <wp:extent cx="2914650" cy="3141555"/>
            <wp:effectExtent l="0" t="0" r="0" b="1905"/>
            <wp:docPr id="10" name="Picture 10" descr="E:\RUWSEC 2017-18\Photo\Photo EC PAC\100_8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UWSEC 2017-18\Photo\Photo EC PAC\100_818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3519" cy="3140336"/>
                    </a:xfrm>
                    <a:prstGeom prst="rect">
                      <a:avLst/>
                    </a:prstGeom>
                    <a:noFill/>
                    <a:ln>
                      <a:noFill/>
                    </a:ln>
                  </pic:spPr>
                </pic:pic>
              </a:graphicData>
            </a:graphic>
          </wp:inline>
        </w:drawing>
      </w:r>
    </w:p>
    <w:p w14:paraId="2792FA6F" w14:textId="77777777" w:rsidR="00730837" w:rsidRDefault="00730837" w:rsidP="00562EC8">
      <w:pPr>
        <w:spacing w:line="360" w:lineRule="auto"/>
        <w:jc w:val="both"/>
        <w:rPr>
          <w:rFonts w:ascii="Times New Roman" w:hAnsi="Times New Roman" w:cs="Times New Roman"/>
        </w:rPr>
      </w:pPr>
    </w:p>
    <w:p w14:paraId="4C9E2BFF" w14:textId="63CB842E" w:rsidR="00562EC8" w:rsidRDefault="00562EC8" w:rsidP="001271A2">
      <w:pPr>
        <w:spacing w:line="360" w:lineRule="auto"/>
        <w:jc w:val="both"/>
        <w:rPr>
          <w:rFonts w:ascii="Times New Roman" w:hAnsi="Times New Roman" w:cs="Times New Roman"/>
        </w:rPr>
      </w:pPr>
      <w:r w:rsidRPr="00290D0D">
        <w:rPr>
          <w:rFonts w:ascii="Times New Roman" w:hAnsi="Times New Roman" w:cs="Times New Roman"/>
        </w:rPr>
        <w:t>Karunya Trust, Chennai</w:t>
      </w:r>
      <w:r w:rsidR="002636DD">
        <w:rPr>
          <w:rFonts w:ascii="Times New Roman" w:hAnsi="Times New Roman" w:cs="Times New Roman"/>
        </w:rPr>
        <w:t>,</w:t>
      </w:r>
      <w:r w:rsidRPr="00290D0D">
        <w:rPr>
          <w:rFonts w:ascii="Times New Roman" w:hAnsi="Times New Roman" w:cs="Times New Roman"/>
        </w:rPr>
        <w:t xml:space="preserve"> supported us in conducting a camp for diabetic patients </w:t>
      </w:r>
      <w:r w:rsidR="002636DD">
        <w:rPr>
          <w:rFonts w:ascii="Times New Roman" w:hAnsi="Times New Roman" w:cs="Times New Roman"/>
        </w:rPr>
        <w:t>with</w:t>
      </w:r>
      <w:r w:rsidRPr="00290D0D">
        <w:rPr>
          <w:rFonts w:ascii="Times New Roman" w:hAnsi="Times New Roman" w:cs="Times New Roman"/>
        </w:rPr>
        <w:t xml:space="preserve"> heart problems. International </w:t>
      </w:r>
      <w:r w:rsidR="004154F3" w:rsidRPr="00290D0D">
        <w:rPr>
          <w:rFonts w:ascii="Times New Roman" w:hAnsi="Times New Roman" w:cs="Times New Roman"/>
        </w:rPr>
        <w:t>Women’s Day</w:t>
      </w:r>
      <w:r w:rsidRPr="00290D0D">
        <w:rPr>
          <w:rFonts w:ascii="Times New Roman" w:hAnsi="Times New Roman" w:cs="Times New Roman"/>
        </w:rPr>
        <w:t xml:space="preserve"> and Annual Day for life skills education </w:t>
      </w:r>
      <w:r w:rsidR="002636DD">
        <w:rPr>
          <w:rFonts w:ascii="Times New Roman" w:hAnsi="Times New Roman" w:cs="Times New Roman"/>
        </w:rPr>
        <w:t>programmes</w:t>
      </w:r>
      <w:r w:rsidRPr="00290D0D">
        <w:rPr>
          <w:rFonts w:ascii="Times New Roman" w:hAnsi="Times New Roman" w:cs="Times New Roman"/>
        </w:rPr>
        <w:t xml:space="preserve"> </w:t>
      </w:r>
      <w:r w:rsidR="002636DD">
        <w:rPr>
          <w:rFonts w:ascii="Times New Roman" w:hAnsi="Times New Roman" w:cs="Times New Roman"/>
        </w:rPr>
        <w:t>were</w:t>
      </w:r>
      <w:r w:rsidRPr="00290D0D">
        <w:rPr>
          <w:rFonts w:ascii="Times New Roman" w:hAnsi="Times New Roman" w:cs="Times New Roman"/>
        </w:rPr>
        <w:t xml:space="preserve"> </w:t>
      </w:r>
      <w:r w:rsidR="004154F3">
        <w:rPr>
          <w:rFonts w:ascii="Times New Roman" w:hAnsi="Times New Roman" w:cs="Times New Roman"/>
        </w:rPr>
        <w:t>born</w:t>
      </w:r>
      <w:r w:rsidRPr="00290D0D">
        <w:rPr>
          <w:rFonts w:ascii="Times New Roman" w:hAnsi="Times New Roman" w:cs="Times New Roman"/>
        </w:rPr>
        <w:t xml:space="preserve"> with local </w:t>
      </w:r>
      <w:r w:rsidR="002636DD">
        <w:rPr>
          <w:rFonts w:ascii="Times New Roman" w:hAnsi="Times New Roman" w:cs="Times New Roman"/>
        </w:rPr>
        <w:t>contributions</w:t>
      </w:r>
      <w:r w:rsidRPr="00290D0D">
        <w:rPr>
          <w:rFonts w:ascii="Times New Roman" w:hAnsi="Times New Roman" w:cs="Times New Roman"/>
        </w:rPr>
        <w:t>. ARROW, Malaysia</w:t>
      </w:r>
      <w:r w:rsidR="002636DD">
        <w:rPr>
          <w:rFonts w:ascii="Times New Roman" w:hAnsi="Times New Roman" w:cs="Times New Roman"/>
        </w:rPr>
        <w:t>,</w:t>
      </w:r>
      <w:r w:rsidRPr="00290D0D">
        <w:rPr>
          <w:rFonts w:ascii="Times New Roman" w:hAnsi="Times New Roman" w:cs="Times New Roman"/>
        </w:rPr>
        <w:t xml:space="preserve"> supported the research and publication activities. All the major </w:t>
      </w:r>
      <w:r w:rsidR="002636DD">
        <w:rPr>
          <w:rFonts w:ascii="Times New Roman" w:hAnsi="Times New Roman" w:cs="Times New Roman"/>
        </w:rPr>
        <w:t>field</w:t>
      </w:r>
      <w:r w:rsidRPr="00290D0D">
        <w:rPr>
          <w:rFonts w:ascii="Times New Roman" w:hAnsi="Times New Roman" w:cs="Times New Roman"/>
        </w:rPr>
        <w:t xml:space="preserve"> activities were carried out with the </w:t>
      </w:r>
      <w:r w:rsidR="002636DD">
        <w:rPr>
          <w:rFonts w:ascii="Times New Roman" w:hAnsi="Times New Roman" w:cs="Times New Roman"/>
        </w:rPr>
        <w:t>help</w:t>
      </w:r>
      <w:r w:rsidRPr="00290D0D">
        <w:rPr>
          <w:rFonts w:ascii="Times New Roman" w:hAnsi="Times New Roman" w:cs="Times New Roman"/>
        </w:rPr>
        <w:t xml:space="preserve"> of the corpus fund received from </w:t>
      </w:r>
      <w:r w:rsidR="002636DD">
        <w:rPr>
          <w:rFonts w:ascii="Times New Roman" w:hAnsi="Times New Roman" w:cs="Times New Roman"/>
        </w:rPr>
        <w:t xml:space="preserve">the </w:t>
      </w:r>
      <w:r w:rsidRPr="00290D0D">
        <w:rPr>
          <w:rFonts w:ascii="Times New Roman" w:hAnsi="Times New Roman" w:cs="Times New Roman"/>
        </w:rPr>
        <w:t>Ford Foundation.</w:t>
      </w:r>
    </w:p>
    <w:p w14:paraId="6B0AADE6" w14:textId="77777777" w:rsidR="00AF058D" w:rsidRPr="00730837" w:rsidRDefault="002142D2" w:rsidP="001908AA">
      <w:pPr>
        <w:spacing w:line="360" w:lineRule="auto"/>
        <w:jc w:val="both"/>
        <w:rPr>
          <w:rFonts w:ascii="Times New Roman" w:hAnsi="Times New Roman" w:cs="Times New Roman"/>
          <w:b/>
          <w:sz w:val="28"/>
        </w:rPr>
      </w:pPr>
      <w:r>
        <w:rPr>
          <w:rFonts w:ascii="Times New Roman" w:eastAsia="Batang" w:hAnsi="Times New Roman" w:cs="Times New Roman"/>
          <w:noProof/>
          <w:sz w:val="26"/>
          <w:szCs w:val="26"/>
          <w:lang w:eastAsia="en-IN"/>
        </w:rPr>
        <w:drawing>
          <wp:inline distT="0" distB="0" distL="0" distR="0" wp14:anchorId="2B9184D6" wp14:editId="08A1BF11">
            <wp:extent cx="1047750" cy="942975"/>
            <wp:effectExtent l="0" t="0" r="0" b="9525"/>
            <wp:docPr id="12" name="Picture 12" descr="E:\ruwsec logo and videos\Ruwsec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uwsec logo and videos\Ruwsec Logo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6483" cy="941835"/>
                    </a:xfrm>
                    <a:prstGeom prst="rect">
                      <a:avLst/>
                    </a:prstGeom>
                    <a:noFill/>
                    <a:ln>
                      <a:noFill/>
                    </a:ln>
                  </pic:spPr>
                </pic:pic>
              </a:graphicData>
            </a:graphic>
          </wp:inline>
        </w:drawing>
      </w:r>
      <w:r w:rsidR="001908AA">
        <w:rPr>
          <w:rFonts w:ascii="Times New Roman" w:hAnsi="Times New Roman" w:cs="Times New Roman"/>
          <w:b/>
          <w:sz w:val="28"/>
        </w:rPr>
        <w:t xml:space="preserve"> </w:t>
      </w:r>
      <w:r w:rsidR="00AF058D" w:rsidRPr="00730837">
        <w:rPr>
          <w:rFonts w:ascii="Times New Roman" w:hAnsi="Times New Roman" w:cs="Times New Roman"/>
          <w:b/>
          <w:sz w:val="28"/>
        </w:rPr>
        <w:t>Rural Women’s Social Education Centre (RUWSEC)</w:t>
      </w:r>
    </w:p>
    <w:p w14:paraId="13BE4FB6" w14:textId="77777777" w:rsidR="00AF058D" w:rsidRPr="00290D0D" w:rsidRDefault="00AF058D" w:rsidP="00AF058D">
      <w:pPr>
        <w:jc w:val="center"/>
        <w:rPr>
          <w:rFonts w:ascii="Times New Roman" w:hAnsi="Times New Roman" w:cs="Times New Roman"/>
          <w:sz w:val="24"/>
        </w:rPr>
      </w:pPr>
      <w:r w:rsidRPr="00290D0D">
        <w:rPr>
          <w:rFonts w:ascii="Times New Roman" w:hAnsi="Times New Roman" w:cs="Times New Roman"/>
          <w:sz w:val="24"/>
        </w:rPr>
        <w:t xml:space="preserve">61 Karumarapakkam Village, Veerapuram Post, Thirukazhukundrum Via </w:t>
      </w:r>
      <w:r w:rsidR="00D76492">
        <w:rPr>
          <w:rFonts w:ascii="Times New Roman" w:hAnsi="Times New Roman" w:cs="Times New Roman"/>
          <w:sz w:val="24"/>
        </w:rPr>
        <w:t xml:space="preserve">Kancheepuram </w:t>
      </w:r>
      <w:r w:rsidRPr="00290D0D">
        <w:rPr>
          <w:rFonts w:ascii="Times New Roman" w:hAnsi="Times New Roman" w:cs="Times New Roman"/>
          <w:sz w:val="24"/>
        </w:rPr>
        <w:t>District, Tamil Nadu, India 60109</w:t>
      </w:r>
    </w:p>
    <w:p w14:paraId="0704B60A" w14:textId="77777777" w:rsidR="00AF058D" w:rsidRPr="00290D0D" w:rsidRDefault="00D76492" w:rsidP="00AF058D">
      <w:pPr>
        <w:jc w:val="center"/>
        <w:rPr>
          <w:rFonts w:ascii="Times New Roman" w:hAnsi="Times New Roman" w:cs="Times New Roman"/>
          <w:sz w:val="24"/>
        </w:rPr>
      </w:pPr>
      <w:r>
        <w:rPr>
          <w:rFonts w:ascii="Times New Roman" w:hAnsi="Times New Roman" w:cs="Times New Roman"/>
          <w:sz w:val="24"/>
        </w:rPr>
        <w:t>Phone: 044- 29542751</w:t>
      </w:r>
      <w:r w:rsidR="00AF058D" w:rsidRPr="00290D0D">
        <w:rPr>
          <w:rFonts w:ascii="Times New Roman" w:hAnsi="Times New Roman" w:cs="Times New Roman"/>
          <w:sz w:val="24"/>
        </w:rPr>
        <w:t>, E-mail: ruwsec.tn@gmail.com</w:t>
      </w:r>
    </w:p>
    <w:p w14:paraId="5AC84498" w14:textId="77777777" w:rsidR="003C5E43" w:rsidRDefault="00AF058D" w:rsidP="00E65032">
      <w:pPr>
        <w:jc w:val="center"/>
        <w:rPr>
          <w:rFonts w:ascii="Times New Roman" w:hAnsi="Times New Roman" w:cs="Times New Roman"/>
        </w:rPr>
      </w:pPr>
      <w:r w:rsidRPr="00290D0D">
        <w:rPr>
          <w:rFonts w:ascii="Times New Roman" w:hAnsi="Times New Roman" w:cs="Times New Roman"/>
          <w:sz w:val="24"/>
        </w:rPr>
        <w:t xml:space="preserve">Website: </w:t>
      </w:r>
      <w:hyperlink r:id="rId35" w:history="1">
        <w:r w:rsidRPr="00290D0D">
          <w:rPr>
            <w:rFonts w:ascii="Times New Roman" w:hAnsi="Times New Roman" w:cs="Times New Roman"/>
            <w:sz w:val="24"/>
          </w:rPr>
          <w:t>www.ruwsec.org</w:t>
        </w:r>
      </w:hyperlink>
    </w:p>
    <w:p w14:paraId="4FFC6671" w14:textId="77777777" w:rsidR="003C5E43" w:rsidRDefault="003C5E43">
      <w:pPr>
        <w:rPr>
          <w:rFonts w:ascii="Times New Roman" w:hAnsi="Times New Roman" w:cs="Times New Roman"/>
        </w:rPr>
      </w:pPr>
    </w:p>
    <w:sectPr w:rsidR="003C5E43" w:rsidSect="00AD0A2F">
      <w:head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D2B10" w14:textId="77777777" w:rsidR="008E68B2" w:rsidRDefault="008E68B2" w:rsidP="0091323A">
      <w:pPr>
        <w:spacing w:after="0" w:line="240" w:lineRule="auto"/>
      </w:pPr>
      <w:r>
        <w:separator/>
      </w:r>
    </w:p>
  </w:endnote>
  <w:endnote w:type="continuationSeparator" w:id="0">
    <w:p w14:paraId="12F0964F" w14:textId="77777777" w:rsidR="008E68B2" w:rsidRDefault="008E68B2" w:rsidP="00913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unTommy">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A6977" w14:textId="77777777" w:rsidR="008E68B2" w:rsidRDefault="008E68B2" w:rsidP="0091323A">
      <w:pPr>
        <w:spacing w:after="0" w:line="240" w:lineRule="auto"/>
      </w:pPr>
      <w:r>
        <w:separator/>
      </w:r>
    </w:p>
  </w:footnote>
  <w:footnote w:type="continuationSeparator" w:id="0">
    <w:p w14:paraId="38E87588" w14:textId="77777777" w:rsidR="008E68B2" w:rsidRDefault="008E68B2" w:rsidP="009132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color w:val="000000" w:themeColor="text1"/>
        <w:sz w:val="50"/>
        <w:lang w:eastAsia="en-IN"/>
      </w:rPr>
      <w:alias w:val="Title"/>
      <w:id w:val="77738743"/>
      <w:placeholder>
        <w:docPart w:val="2BD32A96C5ED429B8956A1A3D5AAC7DA"/>
      </w:placeholder>
      <w:dataBinding w:prefixMappings="xmlns:ns0='http://schemas.openxmlformats.org/package/2006/metadata/core-properties' xmlns:ns1='http://purl.org/dc/elements/1.1/'" w:xpath="/ns0:coreProperties[1]/ns1:title[1]" w:storeItemID="{6C3C8BC8-F283-45AE-878A-BAB7291924A1}"/>
      <w:text/>
    </w:sdtPr>
    <w:sdtEndPr/>
    <w:sdtContent>
      <w:p w14:paraId="2F6F521A" w14:textId="77777777" w:rsidR="0032782C" w:rsidRPr="002142D2" w:rsidRDefault="0032782C">
        <w:pPr>
          <w:pStyle w:val="Header"/>
          <w:pBdr>
            <w:bottom w:val="thickThinSmallGap" w:sz="24" w:space="1" w:color="823B0B" w:themeColor="accent2" w:themeShade="7F"/>
          </w:pBdr>
          <w:jc w:val="center"/>
          <w:rPr>
            <w:rFonts w:asciiTheme="majorHAnsi" w:eastAsiaTheme="majorEastAsia" w:hAnsiTheme="majorHAnsi" w:cstheme="majorBidi"/>
            <w:sz w:val="60"/>
            <w:szCs w:val="32"/>
            <w:u w:val="single"/>
          </w:rPr>
        </w:pPr>
        <w:r w:rsidRPr="0032782C">
          <w:rPr>
            <w:noProof/>
            <w:color w:val="000000" w:themeColor="text1"/>
            <w:sz w:val="50"/>
            <w:lang w:eastAsia="en-IN"/>
          </w:rPr>
          <w:t xml:space="preserve">  RUWSEC Activity Report 2017-2018</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904352"/>
    <w:multiLevelType w:val="hybridMultilevel"/>
    <w:tmpl w:val="42BC7E26"/>
    <w:lvl w:ilvl="0" w:tplc="40090001">
      <w:start w:val="1"/>
      <w:numFmt w:val="bullet"/>
      <w:lvlText w:val=""/>
      <w:lvlJc w:val="left"/>
      <w:pPr>
        <w:ind w:left="720" w:hanging="360"/>
      </w:pPr>
      <w:rPr>
        <w:rFonts w:ascii="Symbol" w:hAnsi="Symbol" w:hint="default"/>
      </w:rPr>
    </w:lvl>
    <w:lvl w:ilvl="1" w:tplc="0526FA26">
      <w:numFmt w:val="bullet"/>
      <w:lvlText w:val="•"/>
      <w:lvlJc w:val="left"/>
      <w:pPr>
        <w:ind w:left="1440" w:hanging="360"/>
      </w:pPr>
      <w:rPr>
        <w:rFonts w:ascii="Calibri" w:eastAsiaTheme="minorHAnsi" w:hAnsi="Calibri" w:cs="Calibr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704732CE"/>
    <w:multiLevelType w:val="hybridMultilevel"/>
    <w:tmpl w:val="A620A5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27AA"/>
    <w:rsid w:val="00044D7B"/>
    <w:rsid w:val="000D11F7"/>
    <w:rsid w:val="000D7C79"/>
    <w:rsid w:val="000E4F21"/>
    <w:rsid w:val="001271A2"/>
    <w:rsid w:val="00165720"/>
    <w:rsid w:val="001908AA"/>
    <w:rsid w:val="001A32D2"/>
    <w:rsid w:val="001C0F87"/>
    <w:rsid w:val="001D4A01"/>
    <w:rsid w:val="002070DC"/>
    <w:rsid w:val="002142D2"/>
    <w:rsid w:val="00236778"/>
    <w:rsid w:val="002627AA"/>
    <w:rsid w:val="002636DD"/>
    <w:rsid w:val="00281F04"/>
    <w:rsid w:val="00290D0D"/>
    <w:rsid w:val="002B4D83"/>
    <w:rsid w:val="00303C10"/>
    <w:rsid w:val="003167E2"/>
    <w:rsid w:val="0032782C"/>
    <w:rsid w:val="00356026"/>
    <w:rsid w:val="00381839"/>
    <w:rsid w:val="003B0A18"/>
    <w:rsid w:val="003C16B1"/>
    <w:rsid w:val="003C5E43"/>
    <w:rsid w:val="003F24D2"/>
    <w:rsid w:val="003F3700"/>
    <w:rsid w:val="004154F3"/>
    <w:rsid w:val="004252DA"/>
    <w:rsid w:val="00450D8C"/>
    <w:rsid w:val="0047010F"/>
    <w:rsid w:val="004E7C19"/>
    <w:rsid w:val="005011A1"/>
    <w:rsid w:val="00504E1D"/>
    <w:rsid w:val="00523B87"/>
    <w:rsid w:val="0053697E"/>
    <w:rsid w:val="00562EC8"/>
    <w:rsid w:val="00581330"/>
    <w:rsid w:val="005A3E74"/>
    <w:rsid w:val="00646786"/>
    <w:rsid w:val="006A168C"/>
    <w:rsid w:val="006C6F2F"/>
    <w:rsid w:val="00712EFD"/>
    <w:rsid w:val="00730837"/>
    <w:rsid w:val="00735744"/>
    <w:rsid w:val="0079316A"/>
    <w:rsid w:val="007E661E"/>
    <w:rsid w:val="007E72F3"/>
    <w:rsid w:val="00804B33"/>
    <w:rsid w:val="00841754"/>
    <w:rsid w:val="00880CAF"/>
    <w:rsid w:val="008A6342"/>
    <w:rsid w:val="008E68B2"/>
    <w:rsid w:val="00911BC9"/>
    <w:rsid w:val="0091323A"/>
    <w:rsid w:val="00944623"/>
    <w:rsid w:val="00987586"/>
    <w:rsid w:val="009F7C6B"/>
    <w:rsid w:val="00AD0A2F"/>
    <w:rsid w:val="00AD456E"/>
    <w:rsid w:val="00AE0522"/>
    <w:rsid w:val="00AF058D"/>
    <w:rsid w:val="00B22C74"/>
    <w:rsid w:val="00BD2FB3"/>
    <w:rsid w:val="00BD6B0C"/>
    <w:rsid w:val="00BE4568"/>
    <w:rsid w:val="00C0141E"/>
    <w:rsid w:val="00C21C3F"/>
    <w:rsid w:val="00C24A0A"/>
    <w:rsid w:val="00D17698"/>
    <w:rsid w:val="00D76492"/>
    <w:rsid w:val="00DC24CE"/>
    <w:rsid w:val="00E240A8"/>
    <w:rsid w:val="00E25A49"/>
    <w:rsid w:val="00E26FC2"/>
    <w:rsid w:val="00E272AB"/>
    <w:rsid w:val="00E349F4"/>
    <w:rsid w:val="00E37CC2"/>
    <w:rsid w:val="00E4706D"/>
    <w:rsid w:val="00E65032"/>
    <w:rsid w:val="00E7009B"/>
    <w:rsid w:val="00EB3D63"/>
    <w:rsid w:val="00EF40A6"/>
    <w:rsid w:val="00F55804"/>
    <w:rsid w:val="00F85ADD"/>
    <w:rsid w:val="00F9412F"/>
    <w:rsid w:val="00FA3B7A"/>
    <w:rsid w:val="00FE4B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CF207"/>
  <w15:docId w15:val="{19F5BDBA-A13D-416E-BEC3-6B21BAE21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7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49F4"/>
    <w:pPr>
      <w:ind w:left="720"/>
      <w:contextualSpacing/>
    </w:pPr>
  </w:style>
  <w:style w:type="paragraph" w:styleId="Header">
    <w:name w:val="header"/>
    <w:basedOn w:val="Normal"/>
    <w:link w:val="HeaderChar"/>
    <w:uiPriority w:val="99"/>
    <w:unhideWhenUsed/>
    <w:rsid w:val="009132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23A"/>
  </w:style>
  <w:style w:type="paragraph" w:styleId="Footer">
    <w:name w:val="footer"/>
    <w:basedOn w:val="Normal"/>
    <w:link w:val="FooterChar"/>
    <w:uiPriority w:val="99"/>
    <w:unhideWhenUsed/>
    <w:rsid w:val="009132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23A"/>
  </w:style>
  <w:style w:type="paragraph" w:styleId="BalloonText">
    <w:name w:val="Balloon Text"/>
    <w:basedOn w:val="Normal"/>
    <w:link w:val="BalloonTextChar"/>
    <w:uiPriority w:val="99"/>
    <w:semiHidden/>
    <w:unhideWhenUsed/>
    <w:rsid w:val="009132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23A"/>
    <w:rPr>
      <w:rFonts w:ascii="Tahoma" w:hAnsi="Tahoma" w:cs="Tahoma"/>
      <w:sz w:val="16"/>
      <w:szCs w:val="16"/>
    </w:rPr>
  </w:style>
  <w:style w:type="character" w:styleId="Hyperlink">
    <w:name w:val="Hyperlink"/>
    <w:basedOn w:val="DefaultParagraphFont"/>
    <w:uiPriority w:val="99"/>
    <w:unhideWhenUsed/>
    <w:rsid w:val="00AF058D"/>
    <w:rPr>
      <w:rFonts w:cs="Times New Roman"/>
      <w:color w:val="0000FF"/>
      <w:u w:val="single"/>
    </w:rPr>
  </w:style>
  <w:style w:type="table" w:styleId="TableGrid">
    <w:name w:val="Table Grid"/>
    <w:basedOn w:val="TableNormal"/>
    <w:uiPriority w:val="59"/>
    <w:rsid w:val="00BD6B0C"/>
    <w:pPr>
      <w:spacing w:after="0" w:line="240" w:lineRule="auto"/>
    </w:pPr>
    <w:rPr>
      <w:rFonts w:eastAsiaTheme="minorEastAsia"/>
      <w:lang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www.ruwsec.org" TargetMode="External"/><Relationship Id="rId8" Type="http://schemas.openxmlformats.org/officeDocument/2006/relationships/image" Target="media/image2.jpe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D32A96C5ED429B8956A1A3D5AAC7DA"/>
        <w:category>
          <w:name w:val="General"/>
          <w:gallery w:val="placeholder"/>
        </w:category>
        <w:types>
          <w:type w:val="bbPlcHdr"/>
        </w:types>
        <w:behaviors>
          <w:behavior w:val="content"/>
        </w:behaviors>
        <w:guid w:val="{E75CBB68-2F91-4B87-8B23-80B1852710B0}"/>
      </w:docPartPr>
      <w:docPartBody>
        <w:p w:rsidR="002A472E" w:rsidRDefault="002F357E" w:rsidP="002F357E">
          <w:pPr>
            <w:pStyle w:val="2BD32A96C5ED429B8956A1A3D5AAC7D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unTommy">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357E"/>
    <w:rsid w:val="002A472E"/>
    <w:rsid w:val="002F357E"/>
    <w:rsid w:val="00595CC0"/>
    <w:rsid w:val="00944525"/>
    <w:rsid w:val="00AF7F1B"/>
    <w:rsid w:val="00BF7A26"/>
    <w:rsid w:val="00C20000"/>
    <w:rsid w:val="00D33270"/>
    <w:rsid w:val="00EE41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D32A96C5ED429B8956A1A3D5AAC7DA">
    <w:name w:val="2BD32A96C5ED429B8956A1A3D5AAC7DA"/>
    <w:rsid w:val="002F35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19</Pages>
  <Words>3378</Words>
  <Characters>19255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RUWSEC Activity Report 2017-2018</vt:lpstr>
    </vt:vector>
  </TitlesOfParts>
  <Company/>
  <LinksUpToDate>false</LinksUpToDate>
  <CharactersWithSpaces>22588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RUWSEC Activity Report 2017-2018</dc:title>
  <dc:creator>BALU</dc:creator>
  <cp:lastModifiedBy>Balu B</cp:lastModifiedBy>
  <cp:revision>9</cp:revision>
  <dcterms:created xsi:type="dcterms:W3CDTF">2021-04-15T14:40:00Z</dcterms:created>
  <dcterms:modified xsi:type="dcterms:W3CDTF">2022-01-13T15:12:00Z</dcterms:modified>
</cp:coreProperties>
</file>